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E0" w:rsidRDefault="00403620">
      <w:pPr>
        <w:rPr>
          <w:rFonts w:ascii="Times New Roman" w:hAnsi="Times New Roman"/>
          <w:b w:val="0"/>
          <w:color w:val="auto"/>
          <w:sz w:val="24"/>
          <w:szCs w:val="24"/>
        </w:rPr>
      </w:pPr>
      <w:r>
        <w:rPr>
          <w:noProof/>
          <w:color w:val="auto"/>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-169545</wp:posOffset>
                </wp:positionV>
                <wp:extent cx="6638925" cy="605155"/>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5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EBF" w:rsidRPr="00961B03" w:rsidRDefault="00671EBF" w:rsidP="00B85AA4">
                            <w:pPr>
                              <w:jc w:val="center"/>
                              <w:rPr>
                                <w:rFonts w:ascii="Arial" w:hAnsi="Arial" w:cs="Arial"/>
                                <w:color w:val="auto"/>
                                <w:sz w:val="44"/>
                                <w:szCs w:val="44"/>
                              </w:rPr>
                            </w:pPr>
                            <w:r w:rsidRPr="00B972C9">
                              <w:rPr>
                                <w:rFonts w:ascii="Arial" w:hAnsi="Arial" w:cs="Arial"/>
                                <w:i/>
                                <w:color w:val="auto"/>
                                <w:sz w:val="36"/>
                                <w:szCs w:val="36"/>
                              </w:rPr>
                              <w:t>Back</w:t>
                            </w:r>
                            <w:r w:rsidR="007F4426" w:rsidRPr="00B972C9">
                              <w:rPr>
                                <w:rFonts w:ascii="Arial" w:hAnsi="Arial" w:cs="Arial"/>
                                <w:i/>
                                <w:color w:val="auto"/>
                                <w:sz w:val="36"/>
                                <w:szCs w:val="36"/>
                              </w:rPr>
                              <w:t>2</w:t>
                            </w:r>
                            <w:r w:rsidRPr="00B972C9">
                              <w:rPr>
                                <w:rFonts w:ascii="Arial" w:hAnsi="Arial" w:cs="Arial"/>
                                <w:i/>
                                <w:color w:val="auto"/>
                                <w:sz w:val="36"/>
                                <w:szCs w:val="36"/>
                              </w:rPr>
                              <w:t>School</w:t>
                            </w:r>
                            <w:r w:rsidR="00F91979" w:rsidRPr="00B972C9">
                              <w:rPr>
                                <w:rFonts w:ascii="Arial" w:hAnsi="Arial" w:cs="Arial"/>
                                <w:color w:val="auto"/>
                                <w:sz w:val="36"/>
                                <w:szCs w:val="36"/>
                              </w:rPr>
                              <w:t xml:space="preserve"> CEF</w:t>
                            </w:r>
                            <w:r w:rsidR="00F91979" w:rsidRPr="00BD4778">
                              <w:rPr>
                                <w:rFonts w:ascii="Arial" w:hAnsi="Arial" w:cs="Arial"/>
                                <w:color w:val="auto"/>
                                <w:sz w:val="36"/>
                                <w:szCs w:val="36"/>
                                <w:vertAlign w:val="superscript"/>
                              </w:rPr>
                              <w:t>®</w:t>
                            </w:r>
                            <w:r w:rsidR="00F91979">
                              <w:rPr>
                                <w:rFonts w:ascii="Arial" w:hAnsi="Arial" w:cs="Arial"/>
                                <w:color w:val="auto"/>
                                <w:sz w:val="44"/>
                                <w:szCs w:val="44"/>
                              </w:rPr>
                              <w:t xml:space="preserve"> </w:t>
                            </w:r>
                            <w:r w:rsidRPr="00B972C9">
                              <w:rPr>
                                <w:rFonts w:ascii="Arial" w:hAnsi="Arial" w:cs="Arial"/>
                                <w:color w:val="auto"/>
                                <w:sz w:val="36"/>
                                <w:szCs w:val="36"/>
                              </w:rPr>
                              <w:t>Workshop</w:t>
                            </w:r>
                          </w:p>
                          <w:p w:rsidR="00671EBF" w:rsidRPr="00BD4778" w:rsidRDefault="007E6F69" w:rsidP="00B85AA4">
                            <w:pPr>
                              <w:jc w:val="center"/>
                              <w:rPr>
                                <w:rFonts w:ascii="Arial" w:hAnsi="Arial" w:cs="Arial"/>
                                <w:b w:val="0"/>
                                <w:color w:val="auto"/>
                                <w:sz w:val="28"/>
                                <w:szCs w:val="28"/>
                              </w:rPr>
                            </w:pPr>
                            <w:r w:rsidRPr="00BD4778">
                              <w:rPr>
                                <w:rFonts w:ascii="Arial" w:hAnsi="Arial" w:cs="Arial"/>
                                <w:b w:val="0"/>
                                <w:color w:val="auto"/>
                                <w:sz w:val="28"/>
                                <w:szCs w:val="28"/>
                              </w:rPr>
                              <w:t xml:space="preserve">August </w:t>
                            </w:r>
                            <w:r w:rsidR="00431DB5" w:rsidRPr="00BD4778">
                              <w:rPr>
                                <w:rFonts w:ascii="Arial" w:hAnsi="Arial" w:cs="Arial"/>
                                <w:b w:val="0"/>
                                <w:color w:val="auto"/>
                                <w:sz w:val="28"/>
                                <w:szCs w:val="28"/>
                              </w:rPr>
                              <w:t>26, 2017</w:t>
                            </w:r>
                            <w:r w:rsidR="00BD4778" w:rsidRPr="00BD4778">
                              <w:rPr>
                                <w:rFonts w:ascii="Arial" w:hAnsi="Arial" w:cs="Arial"/>
                                <w:b w:val="0"/>
                                <w:color w:val="auto"/>
                                <w:sz w:val="28"/>
                                <w:szCs w:val="28"/>
                              </w:rPr>
                              <w:t xml:space="preserve"> at Taylors First Baptist Church, Taylors, 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35pt;width:522.75pt;height:47.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BZtg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JnqjIPKwOlhADc9wTF02TJVw72ovinExaolfEtvpRRjS0kN2fnmpntxdcZR&#10;BmQzfhQ1hCE7LSzQ1MjelA6KgQAduvR06oxJpYLDOH6XpEGEUQW22Iv8yCbnkux4e5BKv6eiR2aR&#10;Ywmdt+hkf6+0yYZkRxcTjIuSdZ3tfsefHYDjfAKx4aqxmSxsM3+mXrpO1knohEG8dkKvKJzbchU6&#10;cekvouJdsVoV/i8T1w+zltU15SbMUVh++GeNO0h8lsRJWkp0rDZwJiUlt5tVJ9GegLBL+9mag+Xs&#10;5j5PwxYBuLyg5AehdxekThknCycsw8hJF17ieH56l8ZemIZF+ZzSPeP03ymhMcdpBD21dM5Jv+Dm&#10;2e81N5L1TMPo6Fif4+TkRDIjwTWvbWs1Yd28viiFSf9cCmj3sdFWsEajs1r1tJkAxah4I+onkK4U&#10;oCzQJ8w7WLRC/sBohNmRY/V9RyTFqPvAQf6pH4Zm2NhNGC0C2MhLy+bSQngFUDnWGM3LlZ4H1G6Q&#10;bNtCpPnBcXELT6ZhVs3nrA4PDeaDJXWYZWYAXe6t13niLn8DAAD//wMAUEsDBBQABgAIAAAAIQB+&#10;Ptza3QAAAAgBAAAPAAAAZHJzL2Rvd25yZXYueG1sTI9BT8JAFITvJv6HzTPxBrsQWrH2lRiNV4mo&#10;JNyW7qNt6L5tugut/97lBMfJTGa+yVejbcWZet84RphNFQji0pmGK4Sf74/JEoQPmo1uHRPCH3lY&#10;Ffd3uc6MG/iLzptQiVjCPtMIdQhdJqUva7LaT11HHL2D660OUfaVNL0eYrlt5VypVFrdcFyodUdv&#10;NZXHzcki/H4edtuFWlfvNukGNyrJ9lkiPj6Mry8gAo3hGoYLfkSHIjLt3YmNFy1CPBIQJvP0CcTF&#10;VoskAbFHSJcpyCKXtweKfwAAAP//AwBQSwECLQAUAAYACAAAACEAtoM4kv4AAADhAQAAEwAAAAAA&#10;AAAAAAAAAAAAAAAAW0NvbnRlbnRfVHlwZXNdLnhtbFBLAQItABQABgAIAAAAIQA4/SH/1gAAAJQB&#10;AAALAAAAAAAAAAAAAAAAAC8BAABfcmVscy8ucmVsc1BLAQItABQABgAIAAAAIQDBUoBZtgIAALkF&#10;AAAOAAAAAAAAAAAAAAAAAC4CAABkcnMvZTJvRG9jLnhtbFBLAQItABQABgAIAAAAIQB+Ptza3QAA&#10;AAgBAAAPAAAAAAAAAAAAAAAAABAFAABkcnMvZG93bnJldi54bWxQSwUGAAAAAAQABADzAAAAGgYA&#10;AAAA&#10;" filled="f" stroked="f">
                <v:textbox>
                  <w:txbxContent>
                    <w:p w:rsidR="00671EBF" w:rsidRPr="00961B03" w:rsidRDefault="00671EBF" w:rsidP="00B85AA4">
                      <w:pPr>
                        <w:jc w:val="center"/>
                        <w:rPr>
                          <w:rFonts w:ascii="Arial" w:hAnsi="Arial" w:cs="Arial"/>
                          <w:color w:val="auto"/>
                          <w:sz w:val="44"/>
                          <w:szCs w:val="44"/>
                        </w:rPr>
                      </w:pPr>
                      <w:r w:rsidRPr="00B972C9">
                        <w:rPr>
                          <w:rFonts w:ascii="Arial" w:hAnsi="Arial" w:cs="Arial"/>
                          <w:i/>
                          <w:color w:val="auto"/>
                          <w:sz w:val="36"/>
                          <w:szCs w:val="36"/>
                        </w:rPr>
                        <w:t>Back</w:t>
                      </w:r>
                      <w:r w:rsidR="007F4426" w:rsidRPr="00B972C9">
                        <w:rPr>
                          <w:rFonts w:ascii="Arial" w:hAnsi="Arial" w:cs="Arial"/>
                          <w:i/>
                          <w:color w:val="auto"/>
                          <w:sz w:val="36"/>
                          <w:szCs w:val="36"/>
                        </w:rPr>
                        <w:t>2</w:t>
                      </w:r>
                      <w:r w:rsidRPr="00B972C9">
                        <w:rPr>
                          <w:rFonts w:ascii="Arial" w:hAnsi="Arial" w:cs="Arial"/>
                          <w:i/>
                          <w:color w:val="auto"/>
                          <w:sz w:val="36"/>
                          <w:szCs w:val="36"/>
                        </w:rPr>
                        <w:t>School</w:t>
                      </w:r>
                      <w:r w:rsidR="00F91979" w:rsidRPr="00B972C9">
                        <w:rPr>
                          <w:rFonts w:ascii="Arial" w:hAnsi="Arial" w:cs="Arial"/>
                          <w:color w:val="auto"/>
                          <w:sz w:val="36"/>
                          <w:szCs w:val="36"/>
                        </w:rPr>
                        <w:t xml:space="preserve"> CEF</w:t>
                      </w:r>
                      <w:r w:rsidR="00F91979" w:rsidRPr="00BD4778">
                        <w:rPr>
                          <w:rFonts w:ascii="Arial" w:hAnsi="Arial" w:cs="Arial"/>
                          <w:color w:val="auto"/>
                          <w:sz w:val="36"/>
                          <w:szCs w:val="36"/>
                          <w:vertAlign w:val="superscript"/>
                        </w:rPr>
                        <w:t>®</w:t>
                      </w:r>
                      <w:r w:rsidR="00F91979">
                        <w:rPr>
                          <w:rFonts w:ascii="Arial" w:hAnsi="Arial" w:cs="Arial"/>
                          <w:color w:val="auto"/>
                          <w:sz w:val="44"/>
                          <w:szCs w:val="44"/>
                        </w:rPr>
                        <w:t xml:space="preserve"> </w:t>
                      </w:r>
                      <w:r w:rsidRPr="00B972C9">
                        <w:rPr>
                          <w:rFonts w:ascii="Arial" w:hAnsi="Arial" w:cs="Arial"/>
                          <w:color w:val="auto"/>
                          <w:sz w:val="36"/>
                          <w:szCs w:val="36"/>
                        </w:rPr>
                        <w:t>Workshop</w:t>
                      </w:r>
                    </w:p>
                    <w:p w:rsidR="00671EBF" w:rsidRPr="00BD4778" w:rsidRDefault="007E6F69" w:rsidP="00B85AA4">
                      <w:pPr>
                        <w:jc w:val="center"/>
                        <w:rPr>
                          <w:rFonts w:ascii="Arial" w:hAnsi="Arial" w:cs="Arial"/>
                          <w:b w:val="0"/>
                          <w:color w:val="auto"/>
                          <w:sz w:val="28"/>
                          <w:szCs w:val="28"/>
                        </w:rPr>
                      </w:pPr>
                      <w:r w:rsidRPr="00BD4778">
                        <w:rPr>
                          <w:rFonts w:ascii="Arial" w:hAnsi="Arial" w:cs="Arial"/>
                          <w:b w:val="0"/>
                          <w:color w:val="auto"/>
                          <w:sz w:val="28"/>
                          <w:szCs w:val="28"/>
                        </w:rPr>
                        <w:t xml:space="preserve">August </w:t>
                      </w:r>
                      <w:r w:rsidR="00431DB5" w:rsidRPr="00BD4778">
                        <w:rPr>
                          <w:rFonts w:ascii="Arial" w:hAnsi="Arial" w:cs="Arial"/>
                          <w:b w:val="0"/>
                          <w:color w:val="auto"/>
                          <w:sz w:val="28"/>
                          <w:szCs w:val="28"/>
                        </w:rPr>
                        <w:t>26, 2017</w:t>
                      </w:r>
                      <w:r w:rsidR="00BD4778" w:rsidRPr="00BD4778">
                        <w:rPr>
                          <w:rFonts w:ascii="Arial" w:hAnsi="Arial" w:cs="Arial"/>
                          <w:b w:val="0"/>
                          <w:color w:val="auto"/>
                          <w:sz w:val="28"/>
                          <w:szCs w:val="28"/>
                        </w:rPr>
                        <w:t xml:space="preserve"> at Taylors First Baptist Church, Taylors, SC</w:t>
                      </w:r>
                    </w:p>
                  </w:txbxContent>
                </v:textbox>
                <w10:wrap anchorx="margin"/>
              </v:shape>
            </w:pict>
          </mc:Fallback>
        </mc:AlternateContent>
      </w:r>
    </w:p>
    <w:p w:rsidR="006D2101" w:rsidRPr="006D2101" w:rsidRDefault="006D2101" w:rsidP="00E00889">
      <w:pPr>
        <w:rPr>
          <w:rFonts w:ascii="Times New Roman" w:hAnsi="Times New Roman"/>
          <w:b w:val="0"/>
          <w:color w:val="auto"/>
          <w:sz w:val="16"/>
          <w:szCs w:val="16"/>
        </w:rPr>
      </w:pPr>
    </w:p>
    <w:p w:rsidR="006D2101" w:rsidRPr="006D2101" w:rsidRDefault="006D2101" w:rsidP="00E00889">
      <w:pPr>
        <w:rPr>
          <w:rFonts w:ascii="Times New Roman" w:hAnsi="Times New Roman"/>
          <w:b w:val="0"/>
          <w:color w:val="auto"/>
          <w:sz w:val="16"/>
          <w:szCs w:val="16"/>
        </w:rPr>
      </w:pPr>
    </w:p>
    <w:p w:rsidR="006D2101" w:rsidRDefault="00BD4778" w:rsidP="00BD4778">
      <w:pPr>
        <w:jc w:val="center"/>
        <w:rPr>
          <w:rFonts w:ascii="Times New Roman" w:hAnsi="Times New Roman"/>
          <w:b w:val="0"/>
          <w:color w:val="auto"/>
          <w:sz w:val="16"/>
          <w:szCs w:val="16"/>
        </w:rPr>
      </w:pPr>
      <w:r w:rsidRPr="00BD4778">
        <w:rPr>
          <w:rFonts w:ascii="Times New Roman" w:hAnsi="Times New Roman"/>
          <w:b w:val="0"/>
          <w:color w:val="auto"/>
          <w:sz w:val="24"/>
          <w:szCs w:val="24"/>
        </w:rPr>
        <w:t>While this workshop is meant to train Good News Club Volunteers to be well equipped to serve children in G</w:t>
      </w:r>
      <w:r>
        <w:rPr>
          <w:rFonts w:ascii="Times New Roman" w:hAnsi="Times New Roman"/>
          <w:b w:val="0"/>
          <w:color w:val="auto"/>
          <w:sz w:val="24"/>
          <w:szCs w:val="24"/>
        </w:rPr>
        <w:t>ood News Club</w:t>
      </w:r>
      <w:r w:rsidRPr="00BD4778">
        <w:rPr>
          <w:rFonts w:ascii="Times New Roman" w:hAnsi="Times New Roman"/>
          <w:b w:val="0"/>
          <w:color w:val="auto"/>
          <w:sz w:val="24"/>
          <w:szCs w:val="24"/>
        </w:rPr>
        <w:t>s, it will also benefit anyone working with children</w:t>
      </w:r>
      <w:r>
        <w:rPr>
          <w:rFonts w:ascii="Times New Roman" w:hAnsi="Times New Roman"/>
          <w:b w:val="0"/>
          <w:color w:val="auto"/>
          <w:sz w:val="16"/>
          <w:szCs w:val="16"/>
        </w:rPr>
        <w:t>.</w:t>
      </w:r>
    </w:p>
    <w:p w:rsidR="00B972C9" w:rsidRPr="006D2101" w:rsidRDefault="00A42D06" w:rsidP="00BD4778">
      <w:pPr>
        <w:jc w:val="center"/>
        <w:rPr>
          <w:rFonts w:ascii="Times New Roman" w:hAnsi="Times New Roman"/>
          <w:b w:val="0"/>
          <w:color w:val="auto"/>
          <w:sz w:val="16"/>
          <w:szCs w:val="16"/>
        </w:rPr>
      </w:pPr>
      <w:r>
        <w:rPr>
          <w:rFonts w:ascii="Times New Roman" w:hAnsi="Times New Roman"/>
          <w:b w:val="0"/>
          <w:noProof/>
          <w:color w:val="auto"/>
          <w:sz w:val="22"/>
          <w:szCs w:val="22"/>
        </w:rPr>
        <mc:AlternateContent>
          <mc:Choice Requires="wps">
            <w:drawing>
              <wp:anchor distT="0" distB="0" distL="114300" distR="114300" simplePos="0" relativeHeight="251671552" behindDoc="0" locked="0" layoutInCell="1" allowOverlap="1" wp14:anchorId="1B5BF454" wp14:editId="31B904FF">
                <wp:simplePos x="0" y="0"/>
                <wp:positionH relativeFrom="column">
                  <wp:posOffset>4106545</wp:posOffset>
                </wp:positionH>
                <wp:positionV relativeFrom="paragraph">
                  <wp:posOffset>6090285</wp:posOffset>
                </wp:positionV>
                <wp:extent cx="2530475" cy="628650"/>
                <wp:effectExtent l="0" t="0" r="2222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628650"/>
                        </a:xfrm>
                        <a:prstGeom prst="rect">
                          <a:avLst/>
                        </a:prstGeom>
                        <a:solidFill>
                          <a:srgbClr val="FFFFFF"/>
                        </a:solidFill>
                        <a:ln w="25400" cap="rnd">
                          <a:solidFill>
                            <a:srgbClr val="000000"/>
                          </a:solidFill>
                          <a:prstDash val="sysDot"/>
                          <a:miter lim="800000"/>
                          <a:headEnd/>
                          <a:tailEnd/>
                        </a:ln>
                      </wps:spPr>
                      <wps:txbx>
                        <w:txbxContent>
                          <w:p w:rsidR="00645776" w:rsidRPr="00BD4778" w:rsidRDefault="00645776" w:rsidP="00645776">
                            <w:pPr>
                              <w:rPr>
                                <w:rFonts w:ascii="Rockwell" w:hAnsi="Rockwell"/>
                                <w:color w:val="auto"/>
                                <w:sz w:val="22"/>
                                <w:szCs w:val="22"/>
                              </w:rPr>
                            </w:pPr>
                            <w:r w:rsidRPr="00BD4778">
                              <w:rPr>
                                <w:rFonts w:ascii="Rockwell" w:hAnsi="Rockwell"/>
                                <w:color w:val="auto"/>
                                <w:sz w:val="22"/>
                                <w:szCs w:val="22"/>
                              </w:rPr>
                              <w:t>To contact our office:</w:t>
                            </w:r>
                          </w:p>
                          <w:p w:rsidR="00645776" w:rsidRPr="00BD4778" w:rsidRDefault="00645776" w:rsidP="00645776">
                            <w:pPr>
                              <w:rPr>
                                <w:rFonts w:ascii="Rockwell" w:hAnsi="Rockwell"/>
                                <w:b w:val="0"/>
                                <w:color w:val="auto"/>
                                <w:sz w:val="22"/>
                                <w:szCs w:val="22"/>
                              </w:rPr>
                            </w:pPr>
                            <w:r w:rsidRPr="00BD4778">
                              <w:rPr>
                                <w:rFonts w:ascii="Rockwell" w:hAnsi="Rockwell"/>
                                <w:b w:val="0"/>
                                <w:color w:val="auto"/>
                                <w:sz w:val="22"/>
                                <w:szCs w:val="22"/>
                              </w:rPr>
                              <w:t xml:space="preserve">Email – </w:t>
                            </w:r>
                            <w:r w:rsidR="00B972C9">
                              <w:rPr>
                                <w:rFonts w:ascii="Rockwell" w:hAnsi="Rockwell"/>
                                <w:b w:val="0"/>
                                <w:color w:val="auto"/>
                                <w:sz w:val="22"/>
                                <w:szCs w:val="22"/>
                              </w:rPr>
                              <w:t>cindy</w:t>
                            </w:r>
                            <w:r w:rsidRPr="00BD4778">
                              <w:rPr>
                                <w:rFonts w:ascii="Rockwell" w:hAnsi="Rockwell"/>
                                <w:b w:val="0"/>
                                <w:color w:val="auto"/>
                                <w:sz w:val="22"/>
                                <w:szCs w:val="22"/>
                              </w:rPr>
                              <w:t>@cefgreenville.com</w:t>
                            </w:r>
                          </w:p>
                          <w:p w:rsidR="00645776" w:rsidRPr="00BD4778" w:rsidRDefault="00645776" w:rsidP="00645776">
                            <w:pPr>
                              <w:rPr>
                                <w:rFonts w:ascii="Rockwell" w:hAnsi="Rockwell"/>
                                <w:b w:val="0"/>
                                <w:color w:val="auto"/>
                                <w:sz w:val="22"/>
                                <w:szCs w:val="22"/>
                              </w:rPr>
                            </w:pPr>
                            <w:r w:rsidRPr="00BD4778">
                              <w:rPr>
                                <w:rFonts w:ascii="Rockwell" w:hAnsi="Rockwell"/>
                                <w:b w:val="0"/>
                                <w:color w:val="auto"/>
                                <w:sz w:val="22"/>
                                <w:szCs w:val="22"/>
                              </w:rPr>
                              <w:t xml:space="preserve">Phone – </w:t>
                            </w:r>
                            <w:r w:rsidR="00A424F2" w:rsidRPr="00BD4778">
                              <w:rPr>
                                <w:rFonts w:ascii="Rockwell" w:hAnsi="Rockwell"/>
                                <w:b w:val="0"/>
                                <w:color w:val="auto"/>
                                <w:sz w:val="22"/>
                                <w:szCs w:val="22"/>
                              </w:rPr>
                              <w:t xml:space="preserve">(864) </w:t>
                            </w:r>
                            <w:r w:rsidRPr="00BD4778">
                              <w:rPr>
                                <w:rFonts w:ascii="Rockwell" w:hAnsi="Rockwell"/>
                                <w:b w:val="0"/>
                                <w:color w:val="auto"/>
                                <w:sz w:val="22"/>
                                <w:szCs w:val="22"/>
                              </w:rPr>
                              <w:t>292-5842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F454" id="Text Box 8" o:spid="_x0000_s1027" type="#_x0000_t202" style="position:absolute;left:0;text-align:left;margin-left:323.35pt;margin-top:479.55pt;width:199.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NYQAIAAHwEAAAOAAAAZHJzL2Uyb0RvYy54bWysVMtu2zAQvBfoPxC815IdO3EFy0Fq10WB&#10;9AEk/YA1RVlEKS5L0pbcr++SchwjbS9FdSD4WM7OznC1uO1bzQ7SeYWm5ONRzpk0AitldiX/9rh5&#10;M+fMBzAVaDSy5Efp+e3y9atFZws5wQZ1JR0jEOOLzpa8CcEWWeZFI1vwI7TS0GGNroVAS7fLKgcd&#10;obc6m+T5ddahq6xDIb2n3fVwyJcJv66lCF/q2svAdMmJW0ijS+M2jtlyAcXOgW2UONGAf2DRgjKU&#10;9Ay1hgBs79RvUK0SDj3WYSSwzbCulZCpBqpmnL+o5qEBK1MtJI63Z5n8/4MVnw9fHVNVya84M9CS&#10;RY+yD+wd9mwe1emsLyjowVJY6GmbXE6VenuP4rtnBlcNmJ28cw67RkJF7MbxZnZxdcDxEWTbfcKK&#10;0sA+YALqa9dG6UgMRujk0vHsTKQiaHMyu8qnNzPOBJ1dT+bXs2RdBsXTbet8+CCxZXFSckfOJ3Q4&#10;3PsQ2UDxFBKTedSq2iit08Lttivt2AHolWzSlwp4EaYN6yKVaU4cBdBrdaYatPgrWp6+P6FFNmvw&#10;zZDVH/0aQ4yDolWBekKrtuTz83UoorbvTZVCAig9zKkubU5iR30HpUO/7ZOryYloxBarI6nvcGgB&#10;almaNOh+ctbR8y+5/7EHJznTHw05+HY8ncZ+SYvp7GZCC3d5sr08ASMIquSBs2G6CkOP7a1Tu4Yy&#10;DW/G4B25XqtkyDOrE3164smnUzvGHrpcp6jnn8byFwAAAP//AwBQSwMEFAAGAAgAAAAhAJqwWgHg&#10;AAAADQEAAA8AAABkcnMvZG93bnJldi54bWxMj7FOwzAQhnck3sE6JDZqp2pCG+JUCIkFWCgwsLnx&#10;EUeNzyZ2k/D2OBNsd7pP/31/tZ9tz0YcQudIQrYSwJAapztqJby/Pd5sgYWoSKveEUr4wQD7+vKi&#10;UqV2E73ieIgtSyEUSiXBxOhLzkNj0Kqwch4p3b7cYFVM69ByPagphduer4UouFUdpQ9GeXww2JwO&#10;ZyuBj5/2W3/4aRa5duRfzOn5yUh5fTXf3wGLOMc/GBb9pA51cjq6M+nAegnFprhNqIRdvsuALYTY&#10;5Gtgx2XKtxnwuuL/W9S/AAAA//8DAFBLAQItABQABgAIAAAAIQC2gziS/gAAAOEBAAATAAAAAAAA&#10;AAAAAAAAAAAAAABbQ29udGVudF9UeXBlc10ueG1sUEsBAi0AFAAGAAgAAAAhADj9If/WAAAAlAEA&#10;AAsAAAAAAAAAAAAAAAAALwEAAF9yZWxzLy5yZWxzUEsBAi0AFAAGAAgAAAAhAC3ks1hAAgAAfAQA&#10;AA4AAAAAAAAAAAAAAAAALgIAAGRycy9lMm9Eb2MueG1sUEsBAi0AFAAGAAgAAAAhAJqwWgHgAAAA&#10;DQEAAA8AAAAAAAAAAAAAAAAAmgQAAGRycy9kb3ducmV2LnhtbFBLBQYAAAAABAAEAPMAAACnBQAA&#10;AAA=&#10;" strokeweight="2pt">
                <v:stroke dashstyle="1 1" endcap="round"/>
                <v:textbox>
                  <w:txbxContent>
                    <w:p w:rsidR="00645776" w:rsidRPr="00BD4778" w:rsidRDefault="00645776" w:rsidP="00645776">
                      <w:pPr>
                        <w:rPr>
                          <w:rFonts w:ascii="Rockwell" w:hAnsi="Rockwell"/>
                          <w:color w:val="auto"/>
                          <w:sz w:val="22"/>
                          <w:szCs w:val="22"/>
                        </w:rPr>
                      </w:pPr>
                      <w:r w:rsidRPr="00BD4778">
                        <w:rPr>
                          <w:rFonts w:ascii="Rockwell" w:hAnsi="Rockwell"/>
                          <w:color w:val="auto"/>
                          <w:sz w:val="22"/>
                          <w:szCs w:val="22"/>
                        </w:rPr>
                        <w:t>To contact our office:</w:t>
                      </w:r>
                    </w:p>
                    <w:p w:rsidR="00645776" w:rsidRPr="00BD4778" w:rsidRDefault="00645776" w:rsidP="00645776">
                      <w:pPr>
                        <w:rPr>
                          <w:rFonts w:ascii="Rockwell" w:hAnsi="Rockwell"/>
                          <w:b w:val="0"/>
                          <w:color w:val="auto"/>
                          <w:sz w:val="22"/>
                          <w:szCs w:val="22"/>
                        </w:rPr>
                      </w:pPr>
                      <w:r w:rsidRPr="00BD4778">
                        <w:rPr>
                          <w:rFonts w:ascii="Rockwell" w:hAnsi="Rockwell"/>
                          <w:b w:val="0"/>
                          <w:color w:val="auto"/>
                          <w:sz w:val="22"/>
                          <w:szCs w:val="22"/>
                        </w:rPr>
                        <w:t xml:space="preserve">Email – </w:t>
                      </w:r>
                      <w:r w:rsidR="00B972C9">
                        <w:rPr>
                          <w:rFonts w:ascii="Rockwell" w:hAnsi="Rockwell"/>
                          <w:b w:val="0"/>
                          <w:color w:val="auto"/>
                          <w:sz w:val="22"/>
                          <w:szCs w:val="22"/>
                        </w:rPr>
                        <w:t>cindy</w:t>
                      </w:r>
                      <w:r w:rsidRPr="00BD4778">
                        <w:rPr>
                          <w:rFonts w:ascii="Rockwell" w:hAnsi="Rockwell"/>
                          <w:b w:val="0"/>
                          <w:color w:val="auto"/>
                          <w:sz w:val="22"/>
                          <w:szCs w:val="22"/>
                        </w:rPr>
                        <w:t>@cefgreenville.com</w:t>
                      </w:r>
                    </w:p>
                    <w:p w:rsidR="00645776" w:rsidRPr="00BD4778" w:rsidRDefault="00645776" w:rsidP="00645776">
                      <w:pPr>
                        <w:rPr>
                          <w:rFonts w:ascii="Rockwell" w:hAnsi="Rockwell"/>
                          <w:b w:val="0"/>
                          <w:color w:val="auto"/>
                          <w:sz w:val="22"/>
                          <w:szCs w:val="22"/>
                        </w:rPr>
                      </w:pPr>
                      <w:r w:rsidRPr="00BD4778">
                        <w:rPr>
                          <w:rFonts w:ascii="Rockwell" w:hAnsi="Rockwell"/>
                          <w:b w:val="0"/>
                          <w:color w:val="auto"/>
                          <w:sz w:val="22"/>
                          <w:szCs w:val="22"/>
                        </w:rPr>
                        <w:t xml:space="preserve">Phone – </w:t>
                      </w:r>
                      <w:r w:rsidR="00A424F2" w:rsidRPr="00BD4778">
                        <w:rPr>
                          <w:rFonts w:ascii="Rockwell" w:hAnsi="Rockwell"/>
                          <w:b w:val="0"/>
                          <w:color w:val="auto"/>
                          <w:sz w:val="22"/>
                          <w:szCs w:val="22"/>
                        </w:rPr>
                        <w:t xml:space="preserve">(864) </w:t>
                      </w:r>
                      <w:r w:rsidRPr="00BD4778">
                        <w:rPr>
                          <w:rFonts w:ascii="Rockwell" w:hAnsi="Rockwell"/>
                          <w:b w:val="0"/>
                          <w:color w:val="auto"/>
                          <w:sz w:val="22"/>
                          <w:szCs w:val="22"/>
                        </w:rPr>
                        <w:t>292-5842</w:t>
                      </w:r>
                    </w:p>
                  </w:txbxContent>
                </v:textbox>
              </v:shape>
            </w:pict>
          </mc:Fallback>
        </mc:AlternateContent>
      </w:r>
    </w:p>
    <w:tbl>
      <w:tblPr>
        <w:tblpPr w:leftFromText="180" w:rightFromText="180" w:vertAnchor="page" w:horzAnchor="margin" w:tblpY="2026"/>
        <w:tblW w:w="105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431"/>
        <w:gridCol w:w="2244"/>
        <w:gridCol w:w="3330"/>
        <w:gridCol w:w="1710"/>
        <w:gridCol w:w="1800"/>
      </w:tblGrid>
      <w:tr w:rsidR="00A42D06" w:rsidTr="00A42D06">
        <w:trPr>
          <w:trHeight w:val="236"/>
        </w:trPr>
        <w:tc>
          <w:tcPr>
            <w:tcW w:w="1431" w:type="dxa"/>
            <w:shd w:val="clear" w:color="auto" w:fill="C0C0C0"/>
          </w:tcPr>
          <w:p w:rsidR="00A42D06" w:rsidRPr="00E735C6" w:rsidRDefault="00A42D06" w:rsidP="00A42D06">
            <w:pPr>
              <w:pStyle w:val="Heading1"/>
              <w:rPr>
                <w:color w:val="auto"/>
              </w:rPr>
            </w:pPr>
            <w:r w:rsidRPr="00E735C6">
              <w:rPr>
                <w:color w:val="auto"/>
              </w:rPr>
              <w:t>Time</w:t>
            </w:r>
          </w:p>
        </w:tc>
        <w:tc>
          <w:tcPr>
            <w:tcW w:w="2244" w:type="dxa"/>
            <w:shd w:val="clear" w:color="auto" w:fill="C0C0C0"/>
          </w:tcPr>
          <w:p w:rsidR="00A42D06" w:rsidRPr="00E735C6" w:rsidRDefault="00A42D06" w:rsidP="00A42D06">
            <w:pPr>
              <w:rPr>
                <w:rFonts w:ascii="Times New Roman" w:hAnsi="Times New Roman"/>
                <w:color w:val="auto"/>
                <w:sz w:val="24"/>
              </w:rPr>
            </w:pPr>
            <w:r w:rsidRPr="00E735C6">
              <w:rPr>
                <w:rFonts w:ascii="Times New Roman" w:hAnsi="Times New Roman"/>
                <w:color w:val="auto"/>
                <w:sz w:val="24"/>
              </w:rPr>
              <w:t>Event</w:t>
            </w:r>
          </w:p>
        </w:tc>
        <w:tc>
          <w:tcPr>
            <w:tcW w:w="3330" w:type="dxa"/>
            <w:shd w:val="clear" w:color="auto" w:fill="C0C0C0"/>
          </w:tcPr>
          <w:p w:rsidR="00A42D06" w:rsidRPr="00E735C6" w:rsidRDefault="00A42D06" w:rsidP="00A42D06">
            <w:pPr>
              <w:rPr>
                <w:rFonts w:ascii="Times New Roman" w:hAnsi="Times New Roman"/>
                <w:color w:val="auto"/>
                <w:sz w:val="24"/>
              </w:rPr>
            </w:pPr>
            <w:r w:rsidRPr="00E735C6">
              <w:rPr>
                <w:rFonts w:ascii="Times New Roman" w:hAnsi="Times New Roman"/>
                <w:color w:val="auto"/>
                <w:sz w:val="24"/>
              </w:rPr>
              <w:t>Title</w:t>
            </w:r>
          </w:p>
        </w:tc>
        <w:tc>
          <w:tcPr>
            <w:tcW w:w="1710" w:type="dxa"/>
            <w:shd w:val="clear" w:color="auto" w:fill="C0C0C0"/>
          </w:tcPr>
          <w:p w:rsidR="00A42D06" w:rsidRDefault="00A42D06" w:rsidP="00A42D06">
            <w:pPr>
              <w:rPr>
                <w:rFonts w:ascii="Times New Roman" w:hAnsi="Times New Roman"/>
                <w:color w:val="auto"/>
                <w:sz w:val="24"/>
              </w:rPr>
            </w:pPr>
            <w:r>
              <w:rPr>
                <w:rFonts w:ascii="Times New Roman" w:hAnsi="Times New Roman"/>
                <w:color w:val="auto"/>
                <w:sz w:val="24"/>
              </w:rPr>
              <w:t>Presenter</w:t>
            </w:r>
          </w:p>
        </w:tc>
        <w:tc>
          <w:tcPr>
            <w:tcW w:w="1800" w:type="dxa"/>
            <w:shd w:val="clear" w:color="auto" w:fill="C0C0C0"/>
          </w:tcPr>
          <w:p w:rsidR="00A42D06" w:rsidRPr="00E735C6" w:rsidRDefault="00A42D06" w:rsidP="00A42D06">
            <w:pPr>
              <w:rPr>
                <w:rFonts w:ascii="Times New Roman" w:hAnsi="Times New Roman"/>
                <w:color w:val="auto"/>
                <w:sz w:val="24"/>
              </w:rPr>
            </w:pPr>
            <w:r>
              <w:rPr>
                <w:rFonts w:ascii="Times New Roman" w:hAnsi="Times New Roman"/>
                <w:color w:val="auto"/>
                <w:sz w:val="24"/>
              </w:rPr>
              <w:t>Location</w:t>
            </w:r>
          </w:p>
        </w:tc>
      </w:tr>
      <w:tr w:rsidR="00A42D06" w:rsidTr="00A42D06">
        <w:trPr>
          <w:trHeight w:val="262"/>
        </w:trPr>
        <w:tc>
          <w:tcPr>
            <w:tcW w:w="1431" w:type="dxa"/>
          </w:tcPr>
          <w:p w:rsidR="00A42D06" w:rsidRPr="00346381" w:rsidRDefault="00A42D06" w:rsidP="00A42D06">
            <w:pPr>
              <w:rPr>
                <w:rFonts w:ascii="Times New Roman" w:hAnsi="Times New Roman"/>
                <w:b w:val="0"/>
                <w:color w:val="auto"/>
                <w:sz w:val="24"/>
                <w:szCs w:val="24"/>
              </w:rPr>
            </w:pPr>
            <w:r>
              <w:rPr>
                <w:rFonts w:ascii="Times New Roman" w:hAnsi="Times New Roman"/>
                <w:b w:val="0"/>
                <w:color w:val="auto"/>
                <w:sz w:val="24"/>
                <w:szCs w:val="24"/>
              </w:rPr>
              <w:t>8:30-9:00</w:t>
            </w:r>
          </w:p>
        </w:tc>
        <w:tc>
          <w:tcPr>
            <w:tcW w:w="5574" w:type="dxa"/>
            <w:gridSpan w:val="2"/>
          </w:tcPr>
          <w:p w:rsidR="00A42D06" w:rsidRPr="00E00889" w:rsidRDefault="00A42D06" w:rsidP="00A42D06">
            <w:pPr>
              <w:rPr>
                <w:rFonts w:ascii="Times New Roman" w:hAnsi="Times New Roman"/>
                <w:b w:val="0"/>
                <w:color w:val="auto"/>
                <w:sz w:val="24"/>
                <w:szCs w:val="24"/>
              </w:rPr>
            </w:pPr>
            <w:r>
              <w:rPr>
                <w:rFonts w:ascii="Times New Roman" w:hAnsi="Times New Roman"/>
                <w:b w:val="0"/>
                <w:color w:val="auto"/>
                <w:sz w:val="24"/>
                <w:szCs w:val="24"/>
              </w:rPr>
              <w:t>Registration for Non-Good News Club attendees</w:t>
            </w:r>
          </w:p>
        </w:tc>
        <w:tc>
          <w:tcPr>
            <w:tcW w:w="1710" w:type="dxa"/>
          </w:tcPr>
          <w:p w:rsidR="00A42D06" w:rsidRDefault="00A42D06" w:rsidP="00A42D06">
            <w:pPr>
              <w:rPr>
                <w:rFonts w:ascii="Times New Roman" w:hAnsi="Times New Roman"/>
                <w:b w:val="0"/>
                <w:color w:val="auto"/>
                <w:sz w:val="22"/>
                <w:szCs w:val="22"/>
              </w:rPr>
            </w:pPr>
          </w:p>
        </w:tc>
        <w:tc>
          <w:tcPr>
            <w:tcW w:w="1800" w:type="dxa"/>
          </w:tcPr>
          <w:p w:rsidR="00A42D06" w:rsidRPr="00D951B6" w:rsidRDefault="00A42D06" w:rsidP="00A42D06">
            <w:pPr>
              <w:rPr>
                <w:rFonts w:ascii="Times New Roman" w:hAnsi="Times New Roman"/>
                <w:b w:val="0"/>
                <w:color w:val="auto"/>
                <w:sz w:val="22"/>
                <w:szCs w:val="22"/>
              </w:rPr>
            </w:pPr>
            <w:r>
              <w:rPr>
                <w:rFonts w:ascii="Times New Roman" w:hAnsi="Times New Roman"/>
                <w:b w:val="0"/>
                <w:color w:val="auto"/>
                <w:sz w:val="22"/>
                <w:szCs w:val="22"/>
              </w:rPr>
              <w:t>Lobby</w:t>
            </w:r>
          </w:p>
        </w:tc>
      </w:tr>
      <w:tr w:rsidR="00A42D06" w:rsidTr="00A42D06">
        <w:trPr>
          <w:trHeight w:val="338"/>
        </w:trPr>
        <w:tc>
          <w:tcPr>
            <w:tcW w:w="1431" w:type="dxa"/>
          </w:tcPr>
          <w:p w:rsidR="00A42D06" w:rsidRPr="00447F09" w:rsidRDefault="00A42D06" w:rsidP="00A42D06">
            <w:pPr>
              <w:rPr>
                <w:rFonts w:ascii="Times New Roman" w:hAnsi="Times New Roman"/>
                <w:b w:val="0"/>
                <w:color w:val="auto"/>
                <w:sz w:val="24"/>
                <w:szCs w:val="24"/>
              </w:rPr>
            </w:pPr>
            <w:r w:rsidRPr="00346381">
              <w:rPr>
                <w:rFonts w:ascii="Times New Roman" w:hAnsi="Times New Roman"/>
                <w:b w:val="0"/>
                <w:color w:val="auto"/>
                <w:sz w:val="24"/>
                <w:szCs w:val="24"/>
              </w:rPr>
              <w:t>9:00-9:</w:t>
            </w:r>
            <w:r>
              <w:rPr>
                <w:rFonts w:ascii="Times New Roman" w:hAnsi="Times New Roman"/>
                <w:b w:val="0"/>
                <w:color w:val="auto"/>
                <w:sz w:val="24"/>
                <w:szCs w:val="24"/>
              </w:rPr>
              <w:t>25</w:t>
            </w:r>
          </w:p>
        </w:tc>
        <w:tc>
          <w:tcPr>
            <w:tcW w:w="5574" w:type="dxa"/>
            <w:gridSpan w:val="2"/>
          </w:tcPr>
          <w:p w:rsidR="00A42D06" w:rsidRDefault="00A42D06" w:rsidP="00A42D06">
            <w:pPr>
              <w:rPr>
                <w:rFonts w:ascii="Times New Roman" w:hAnsi="Times New Roman"/>
                <w:b w:val="0"/>
                <w:color w:val="auto"/>
                <w:sz w:val="24"/>
              </w:rPr>
            </w:pPr>
            <w:r w:rsidRPr="00E00889">
              <w:rPr>
                <w:rFonts w:ascii="Times New Roman" w:hAnsi="Times New Roman"/>
                <w:b w:val="0"/>
                <w:color w:val="auto"/>
                <w:sz w:val="24"/>
                <w:szCs w:val="24"/>
              </w:rPr>
              <w:t>Welcome</w:t>
            </w:r>
            <w:r>
              <w:rPr>
                <w:rFonts w:ascii="Times New Roman" w:hAnsi="Times New Roman"/>
                <w:b w:val="0"/>
                <w:color w:val="auto"/>
                <w:sz w:val="24"/>
                <w:szCs w:val="24"/>
              </w:rPr>
              <w:t>,</w:t>
            </w:r>
            <w:r w:rsidRPr="00E00889">
              <w:rPr>
                <w:rFonts w:ascii="Times New Roman" w:hAnsi="Times New Roman"/>
                <w:b w:val="0"/>
                <w:color w:val="auto"/>
                <w:sz w:val="24"/>
                <w:szCs w:val="24"/>
              </w:rPr>
              <w:t xml:space="preserve"> Announcements</w:t>
            </w:r>
            <w:r>
              <w:rPr>
                <w:rFonts w:ascii="Times New Roman" w:hAnsi="Times New Roman"/>
                <w:b w:val="0"/>
                <w:color w:val="auto"/>
                <w:sz w:val="24"/>
                <w:szCs w:val="24"/>
              </w:rPr>
              <w:t>, GNC Info</w:t>
            </w:r>
          </w:p>
        </w:tc>
        <w:tc>
          <w:tcPr>
            <w:tcW w:w="1710" w:type="dxa"/>
          </w:tcPr>
          <w:p w:rsidR="00A42D06" w:rsidRDefault="00A42D06" w:rsidP="00A42D06">
            <w:pPr>
              <w:rPr>
                <w:rFonts w:ascii="Times New Roman" w:hAnsi="Times New Roman"/>
                <w:b w:val="0"/>
                <w:color w:val="auto"/>
                <w:sz w:val="24"/>
                <w:szCs w:val="24"/>
              </w:rPr>
            </w:pPr>
          </w:p>
        </w:tc>
        <w:tc>
          <w:tcPr>
            <w:tcW w:w="1800" w:type="dxa"/>
          </w:tcPr>
          <w:p w:rsidR="00A42D06" w:rsidRPr="00C36948" w:rsidRDefault="00A42D06" w:rsidP="00A42D06">
            <w:pPr>
              <w:rPr>
                <w:rFonts w:ascii="Times New Roman" w:hAnsi="Times New Roman"/>
                <w:b w:val="0"/>
                <w:color w:val="auto"/>
                <w:sz w:val="24"/>
                <w:szCs w:val="24"/>
              </w:rPr>
            </w:pPr>
            <w:r>
              <w:rPr>
                <w:rFonts w:ascii="Times New Roman" w:hAnsi="Times New Roman"/>
                <w:b w:val="0"/>
                <w:color w:val="auto"/>
                <w:sz w:val="24"/>
                <w:szCs w:val="24"/>
              </w:rPr>
              <w:t>Sanctuary</w:t>
            </w:r>
          </w:p>
        </w:tc>
      </w:tr>
      <w:tr w:rsidR="00A42D06" w:rsidTr="00A42D06">
        <w:trPr>
          <w:trHeight w:val="262"/>
        </w:trPr>
        <w:tc>
          <w:tcPr>
            <w:tcW w:w="1431" w:type="dxa"/>
          </w:tcPr>
          <w:p w:rsidR="00A42D06" w:rsidRDefault="00A42D06" w:rsidP="00A42D06">
            <w:pPr>
              <w:rPr>
                <w:rFonts w:ascii="Times New Roman" w:hAnsi="Times New Roman"/>
                <w:b w:val="0"/>
                <w:color w:val="auto"/>
                <w:sz w:val="24"/>
                <w:szCs w:val="24"/>
              </w:rPr>
            </w:pPr>
            <w:r>
              <w:rPr>
                <w:rFonts w:ascii="Times New Roman" w:hAnsi="Times New Roman"/>
                <w:b w:val="0"/>
                <w:color w:val="auto"/>
                <w:sz w:val="24"/>
                <w:szCs w:val="24"/>
              </w:rPr>
              <w:t>9:25-10:25</w:t>
            </w:r>
          </w:p>
        </w:tc>
        <w:tc>
          <w:tcPr>
            <w:tcW w:w="2244" w:type="dxa"/>
          </w:tcPr>
          <w:p w:rsidR="00A42D06" w:rsidRPr="00645776" w:rsidRDefault="00A42D06" w:rsidP="00A42D06">
            <w:pPr>
              <w:rPr>
                <w:rFonts w:ascii="Times New Roman" w:hAnsi="Times New Roman"/>
                <w:b w:val="0"/>
                <w:color w:val="auto"/>
                <w:sz w:val="24"/>
                <w:szCs w:val="24"/>
              </w:rPr>
            </w:pPr>
            <w:r>
              <w:rPr>
                <w:rFonts w:ascii="Times New Roman" w:hAnsi="Times New Roman"/>
                <w:b w:val="0"/>
                <w:color w:val="auto"/>
                <w:sz w:val="24"/>
                <w:szCs w:val="24"/>
              </w:rPr>
              <w:t>General Session</w:t>
            </w:r>
          </w:p>
          <w:p w:rsidR="00A42D06" w:rsidRDefault="00A42D06" w:rsidP="00A42D06">
            <w:pPr>
              <w:rPr>
                <w:rFonts w:ascii="Times New Roman" w:hAnsi="Times New Roman"/>
                <w:b w:val="0"/>
                <w:color w:val="auto"/>
                <w:sz w:val="24"/>
                <w:szCs w:val="24"/>
              </w:rPr>
            </w:pPr>
          </w:p>
        </w:tc>
        <w:tc>
          <w:tcPr>
            <w:tcW w:w="3330" w:type="dxa"/>
          </w:tcPr>
          <w:p w:rsidR="00A42D06" w:rsidRPr="008869A0" w:rsidRDefault="00A42D06" w:rsidP="00A42D06">
            <w:pPr>
              <w:rPr>
                <w:rFonts w:ascii="Times New Roman" w:hAnsi="Times New Roman"/>
                <w:b w:val="0"/>
                <w:color w:val="auto"/>
                <w:sz w:val="22"/>
                <w:szCs w:val="22"/>
              </w:rPr>
            </w:pPr>
            <w:r>
              <w:rPr>
                <w:rFonts w:ascii="Times New Roman" w:hAnsi="Times New Roman"/>
                <w:b w:val="0"/>
                <w:color w:val="auto"/>
                <w:sz w:val="22"/>
                <w:szCs w:val="22"/>
              </w:rPr>
              <w:t>21 Toughest Questions Kids Will Ask A</w:t>
            </w:r>
            <w:r w:rsidRPr="008869A0">
              <w:rPr>
                <w:rFonts w:ascii="Times New Roman" w:hAnsi="Times New Roman"/>
                <w:b w:val="0"/>
                <w:color w:val="auto"/>
                <w:sz w:val="22"/>
                <w:szCs w:val="22"/>
              </w:rPr>
              <w:t>bout God &amp; Christianity</w:t>
            </w:r>
          </w:p>
        </w:tc>
        <w:tc>
          <w:tcPr>
            <w:tcW w:w="1710" w:type="dxa"/>
          </w:tcPr>
          <w:p w:rsidR="00A42D06" w:rsidRDefault="00A42D06" w:rsidP="00A42D06">
            <w:pPr>
              <w:rPr>
                <w:rFonts w:ascii="Times New Roman" w:hAnsi="Times New Roman"/>
                <w:b w:val="0"/>
                <w:color w:val="auto"/>
                <w:sz w:val="24"/>
                <w:szCs w:val="24"/>
              </w:rPr>
            </w:pPr>
            <w:r>
              <w:rPr>
                <w:rFonts w:ascii="Times New Roman" w:hAnsi="Times New Roman"/>
                <w:b w:val="0"/>
                <w:color w:val="auto"/>
                <w:sz w:val="24"/>
                <w:szCs w:val="24"/>
              </w:rPr>
              <w:t>Dr. Alex McFarland</w:t>
            </w:r>
          </w:p>
        </w:tc>
        <w:tc>
          <w:tcPr>
            <w:tcW w:w="180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4"/>
                <w:szCs w:val="24"/>
              </w:rPr>
              <w:t>Sanctuary</w:t>
            </w:r>
          </w:p>
        </w:tc>
      </w:tr>
      <w:tr w:rsidR="00A42D06" w:rsidTr="00A42D06">
        <w:trPr>
          <w:trHeight w:val="262"/>
        </w:trPr>
        <w:tc>
          <w:tcPr>
            <w:tcW w:w="1431" w:type="dxa"/>
          </w:tcPr>
          <w:p w:rsidR="00A42D06" w:rsidRDefault="00A42D06" w:rsidP="00A42D06">
            <w:pPr>
              <w:rPr>
                <w:rFonts w:ascii="Times New Roman" w:hAnsi="Times New Roman"/>
                <w:b w:val="0"/>
                <w:color w:val="auto"/>
                <w:sz w:val="24"/>
                <w:szCs w:val="24"/>
              </w:rPr>
            </w:pPr>
            <w:r>
              <w:rPr>
                <w:rFonts w:ascii="Times New Roman" w:hAnsi="Times New Roman"/>
                <w:b w:val="0"/>
                <w:color w:val="auto"/>
                <w:sz w:val="24"/>
                <w:szCs w:val="24"/>
              </w:rPr>
              <w:t>10:25-10:35</w:t>
            </w:r>
          </w:p>
        </w:tc>
        <w:tc>
          <w:tcPr>
            <w:tcW w:w="2244" w:type="dxa"/>
          </w:tcPr>
          <w:p w:rsidR="00A42D06" w:rsidRPr="00170FD6" w:rsidRDefault="00A42D06" w:rsidP="00A42D06">
            <w:pPr>
              <w:rPr>
                <w:rFonts w:ascii="Times New Roman" w:hAnsi="Times New Roman"/>
                <w:b w:val="0"/>
                <w:color w:val="auto"/>
                <w:sz w:val="24"/>
                <w:szCs w:val="24"/>
              </w:rPr>
            </w:pPr>
            <w:r>
              <w:rPr>
                <w:rFonts w:ascii="Times New Roman" w:hAnsi="Times New Roman"/>
                <w:b w:val="0"/>
                <w:color w:val="auto"/>
                <w:sz w:val="24"/>
                <w:szCs w:val="24"/>
              </w:rPr>
              <w:t>CEF Promo</w:t>
            </w:r>
          </w:p>
        </w:tc>
        <w:tc>
          <w:tcPr>
            <w:tcW w:w="3330" w:type="dxa"/>
          </w:tcPr>
          <w:p w:rsidR="00A42D06" w:rsidRPr="00170FD6" w:rsidRDefault="00A42D06" w:rsidP="00A42D06">
            <w:pPr>
              <w:rPr>
                <w:rFonts w:ascii="Times New Roman" w:hAnsi="Times New Roman"/>
                <w:b w:val="0"/>
                <w:color w:val="auto"/>
                <w:sz w:val="24"/>
                <w:szCs w:val="24"/>
              </w:rPr>
            </w:pPr>
            <w:r>
              <w:rPr>
                <w:rFonts w:ascii="Times New Roman" w:hAnsi="Times New Roman"/>
                <w:b w:val="0"/>
                <w:color w:val="auto"/>
                <w:sz w:val="24"/>
                <w:szCs w:val="24"/>
              </w:rPr>
              <w:t>Reaching Into Our Schools</w:t>
            </w:r>
          </w:p>
        </w:tc>
        <w:tc>
          <w:tcPr>
            <w:tcW w:w="171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Dir. BJ Bateman</w:t>
            </w:r>
          </w:p>
        </w:tc>
        <w:tc>
          <w:tcPr>
            <w:tcW w:w="1800" w:type="dxa"/>
          </w:tcPr>
          <w:p w:rsidR="00A42D06" w:rsidRPr="00D951B6" w:rsidRDefault="00A42D06" w:rsidP="00A42D06">
            <w:pPr>
              <w:rPr>
                <w:rFonts w:ascii="Times New Roman" w:hAnsi="Times New Roman"/>
                <w:b w:val="0"/>
                <w:color w:val="auto"/>
                <w:sz w:val="22"/>
                <w:szCs w:val="22"/>
              </w:rPr>
            </w:pPr>
            <w:r>
              <w:rPr>
                <w:rFonts w:ascii="Times New Roman" w:hAnsi="Times New Roman"/>
                <w:b w:val="0"/>
                <w:color w:val="auto"/>
                <w:sz w:val="22"/>
                <w:szCs w:val="22"/>
              </w:rPr>
              <w:t>Sanctuary</w:t>
            </w:r>
          </w:p>
        </w:tc>
      </w:tr>
      <w:tr w:rsidR="00A42D06" w:rsidTr="00A42D06">
        <w:trPr>
          <w:trHeight w:val="281"/>
        </w:trPr>
        <w:tc>
          <w:tcPr>
            <w:tcW w:w="1431" w:type="dxa"/>
          </w:tcPr>
          <w:p w:rsidR="00A42D06" w:rsidRDefault="00A42D06" w:rsidP="00A42D06">
            <w:pPr>
              <w:rPr>
                <w:rFonts w:ascii="Times New Roman" w:hAnsi="Times New Roman"/>
                <w:b w:val="0"/>
                <w:color w:val="auto"/>
                <w:sz w:val="24"/>
              </w:rPr>
            </w:pPr>
            <w:r>
              <w:rPr>
                <w:rFonts w:ascii="Times New Roman" w:hAnsi="Times New Roman"/>
                <w:b w:val="0"/>
                <w:color w:val="auto"/>
                <w:sz w:val="24"/>
              </w:rPr>
              <w:t>10:35-10:50</w:t>
            </w:r>
          </w:p>
        </w:tc>
        <w:tc>
          <w:tcPr>
            <w:tcW w:w="2244" w:type="dxa"/>
          </w:tcPr>
          <w:p w:rsidR="00A42D06" w:rsidRPr="006A190C" w:rsidRDefault="00A42D06" w:rsidP="00A42D06">
            <w:pPr>
              <w:rPr>
                <w:rFonts w:ascii="Times New Roman" w:hAnsi="Times New Roman"/>
                <w:b w:val="0"/>
                <w:color w:val="auto"/>
                <w:sz w:val="24"/>
              </w:rPr>
            </w:pPr>
            <w:r>
              <w:rPr>
                <w:rFonts w:ascii="Times New Roman" w:hAnsi="Times New Roman"/>
                <w:b w:val="0"/>
                <w:color w:val="auto"/>
                <w:sz w:val="24"/>
              </w:rPr>
              <w:t>BREAK</w:t>
            </w:r>
          </w:p>
        </w:tc>
        <w:tc>
          <w:tcPr>
            <w:tcW w:w="3330" w:type="dxa"/>
          </w:tcPr>
          <w:p w:rsidR="00A42D06" w:rsidRPr="009844E6" w:rsidRDefault="009844E6" w:rsidP="009844E6">
            <w:pPr>
              <w:rPr>
                <w:rFonts w:ascii="Times New Roman" w:hAnsi="Times New Roman"/>
                <w:b w:val="0"/>
                <w:color w:val="auto"/>
                <w:sz w:val="20"/>
              </w:rPr>
            </w:pPr>
            <w:r w:rsidRPr="009844E6">
              <w:rPr>
                <w:rFonts w:ascii="Times New Roman" w:hAnsi="Times New Roman"/>
                <w:b w:val="0"/>
                <w:color w:val="auto"/>
                <w:sz w:val="20"/>
              </w:rPr>
              <w:t>Snacks &amp; water-do not take into</w:t>
            </w:r>
            <w:r>
              <w:rPr>
                <w:rFonts w:ascii="Times New Roman" w:hAnsi="Times New Roman"/>
                <w:b w:val="0"/>
                <w:color w:val="auto"/>
                <w:sz w:val="20"/>
              </w:rPr>
              <w:t xml:space="preserve"> Sanc.</w:t>
            </w:r>
          </w:p>
        </w:tc>
        <w:tc>
          <w:tcPr>
            <w:tcW w:w="1710" w:type="dxa"/>
          </w:tcPr>
          <w:p w:rsidR="00A42D06" w:rsidRPr="00C36948" w:rsidRDefault="00A42D06" w:rsidP="00A42D06">
            <w:pPr>
              <w:rPr>
                <w:rFonts w:ascii="Times New Roman" w:hAnsi="Times New Roman"/>
                <w:b w:val="0"/>
                <w:color w:val="auto"/>
                <w:sz w:val="22"/>
                <w:szCs w:val="22"/>
              </w:rPr>
            </w:pPr>
          </w:p>
        </w:tc>
        <w:tc>
          <w:tcPr>
            <w:tcW w:w="1800" w:type="dxa"/>
          </w:tcPr>
          <w:p w:rsidR="00A42D06" w:rsidRPr="00C36948" w:rsidRDefault="009844E6" w:rsidP="009844E6">
            <w:pPr>
              <w:rPr>
                <w:rFonts w:ascii="Times New Roman" w:hAnsi="Times New Roman"/>
                <w:b w:val="0"/>
                <w:color w:val="auto"/>
                <w:sz w:val="22"/>
                <w:szCs w:val="22"/>
              </w:rPr>
            </w:pPr>
            <w:r>
              <w:rPr>
                <w:rFonts w:ascii="Times New Roman" w:hAnsi="Times New Roman"/>
                <w:b w:val="0"/>
                <w:color w:val="auto"/>
                <w:sz w:val="22"/>
                <w:szCs w:val="22"/>
              </w:rPr>
              <w:t>Café</w:t>
            </w:r>
          </w:p>
        </w:tc>
      </w:tr>
      <w:tr w:rsidR="00A42D06" w:rsidTr="00A42D06">
        <w:trPr>
          <w:trHeight w:val="1777"/>
        </w:trPr>
        <w:tc>
          <w:tcPr>
            <w:tcW w:w="1431" w:type="dxa"/>
            <w:shd w:val="clear" w:color="auto" w:fill="auto"/>
          </w:tcPr>
          <w:p w:rsidR="00A42D06" w:rsidRDefault="00A42D06" w:rsidP="00A42D06">
            <w:pPr>
              <w:rPr>
                <w:rFonts w:ascii="Times New Roman" w:hAnsi="Times New Roman"/>
                <w:b w:val="0"/>
                <w:color w:val="auto"/>
                <w:sz w:val="24"/>
              </w:rPr>
            </w:pPr>
            <w:r>
              <w:rPr>
                <w:rFonts w:ascii="Times New Roman" w:hAnsi="Times New Roman"/>
                <w:b w:val="0"/>
                <w:color w:val="auto"/>
                <w:sz w:val="24"/>
              </w:rPr>
              <w:t>10:50-11:30</w:t>
            </w:r>
          </w:p>
        </w:tc>
        <w:tc>
          <w:tcPr>
            <w:tcW w:w="2244" w:type="dxa"/>
            <w:shd w:val="clear" w:color="auto" w:fill="auto"/>
          </w:tcPr>
          <w:p w:rsidR="00A42D06" w:rsidRDefault="00A42D06" w:rsidP="00A42D06">
            <w:pPr>
              <w:rPr>
                <w:rFonts w:ascii="Times New Roman" w:hAnsi="Times New Roman"/>
                <w:b w:val="0"/>
                <w:color w:val="auto"/>
                <w:sz w:val="24"/>
              </w:rPr>
            </w:pPr>
            <w:r>
              <w:rPr>
                <w:rFonts w:ascii="Times New Roman" w:hAnsi="Times New Roman"/>
                <w:b w:val="0"/>
                <w:color w:val="auto"/>
                <w:sz w:val="24"/>
              </w:rPr>
              <w:t>Breakout Session 1</w:t>
            </w:r>
          </w:p>
          <w:p w:rsidR="00A42D06" w:rsidRPr="003431BF" w:rsidRDefault="00A42D06" w:rsidP="00A42D06">
            <w:pPr>
              <w:rPr>
                <w:rFonts w:ascii="Times New Roman" w:hAnsi="Times New Roman"/>
                <w:b w:val="0"/>
                <w:color w:val="auto"/>
                <w:sz w:val="20"/>
              </w:rPr>
            </w:pPr>
          </w:p>
          <w:p w:rsidR="00A42D06" w:rsidRDefault="00A42D06" w:rsidP="00A42D06">
            <w:pPr>
              <w:rPr>
                <w:rFonts w:ascii="Times New Roman" w:hAnsi="Times New Roman"/>
                <w:b w:val="0"/>
                <w:color w:val="auto"/>
                <w:sz w:val="24"/>
              </w:rPr>
            </w:pPr>
            <w:r w:rsidRPr="002B46E2">
              <w:rPr>
                <w:rFonts w:ascii="Times New Roman" w:hAnsi="Times New Roman"/>
                <w:b w:val="0"/>
                <w:color w:val="auto"/>
                <w:sz w:val="22"/>
                <w:szCs w:val="22"/>
              </w:rPr>
              <w:t>Or</w:t>
            </w:r>
            <w:r w:rsidRPr="002F6C96">
              <w:rPr>
                <w:rFonts w:ascii="Times New Roman" w:hAnsi="Times New Roman"/>
                <w:b w:val="0"/>
                <w:color w:val="auto"/>
                <w:sz w:val="24"/>
              </w:rPr>
              <w:t xml:space="preserve"> Lunch</w:t>
            </w:r>
            <w:r w:rsidR="0042236D">
              <w:rPr>
                <w:rFonts w:ascii="Times New Roman" w:hAnsi="Times New Roman"/>
                <w:b w:val="0"/>
                <w:color w:val="auto"/>
                <w:sz w:val="24"/>
              </w:rPr>
              <w:t xml:space="preserve"> in F Hall</w:t>
            </w:r>
          </w:p>
          <w:p w:rsidR="00A42D06" w:rsidRDefault="00A42D06" w:rsidP="00A42D06">
            <w:pPr>
              <w:rPr>
                <w:rFonts w:ascii="Times New Roman" w:hAnsi="Times New Roman"/>
                <w:b w:val="0"/>
                <w:color w:val="auto"/>
                <w:sz w:val="20"/>
              </w:rPr>
            </w:pPr>
          </w:p>
          <w:p w:rsidR="00A42D06" w:rsidRPr="003431BF" w:rsidRDefault="00A42D06" w:rsidP="00A42D06">
            <w:pPr>
              <w:rPr>
                <w:rFonts w:ascii="Times New Roman" w:hAnsi="Times New Roman"/>
                <w:b w:val="0"/>
                <w:color w:val="auto"/>
                <w:sz w:val="20"/>
              </w:rPr>
            </w:pPr>
          </w:p>
        </w:tc>
        <w:tc>
          <w:tcPr>
            <w:tcW w:w="3330" w:type="dxa"/>
            <w:shd w:val="clear" w:color="auto" w:fill="auto"/>
          </w:tcPr>
          <w:p w:rsidR="00A42D06" w:rsidRDefault="00A42D06" w:rsidP="00A42D06">
            <w:pPr>
              <w:rPr>
                <w:rFonts w:ascii="Times New Roman" w:hAnsi="Times New Roman"/>
                <w:b w:val="0"/>
                <w:color w:val="auto"/>
                <w:sz w:val="22"/>
                <w:szCs w:val="22"/>
              </w:rPr>
            </w:pPr>
            <w:r w:rsidRPr="00183E1E">
              <w:rPr>
                <w:rFonts w:ascii="Times New Roman" w:hAnsi="Times New Roman"/>
                <w:b w:val="0"/>
                <w:color w:val="auto"/>
                <w:sz w:val="22"/>
                <w:szCs w:val="22"/>
              </w:rPr>
              <w:t>1.</w:t>
            </w:r>
            <w:r>
              <w:rPr>
                <w:rFonts w:ascii="Times New Roman" w:hAnsi="Times New Roman"/>
                <w:b w:val="0"/>
                <w:color w:val="auto"/>
                <w:sz w:val="22"/>
                <w:szCs w:val="22"/>
              </w:rPr>
              <w:t xml:space="preserve"> Creation vs. Evolution</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2. Bible Lesson 101</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3. </w:t>
            </w:r>
            <w:r w:rsidRPr="002C081A">
              <w:rPr>
                <w:rFonts w:ascii="Times New Roman" w:hAnsi="Times New Roman"/>
                <w:b w:val="0"/>
                <w:color w:val="auto"/>
                <w:sz w:val="22"/>
                <w:szCs w:val="22"/>
              </w:rPr>
              <w:t>Recruiting Volunteers</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4. Using Social Media 101</w:t>
            </w:r>
          </w:p>
          <w:p w:rsidR="00A42D06" w:rsidRPr="00697CDA"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5. </w:t>
            </w:r>
            <w:r w:rsidRPr="008634DE">
              <w:rPr>
                <w:rFonts w:ascii="Times New Roman" w:hAnsi="Times New Roman"/>
                <w:b w:val="0"/>
                <w:color w:val="auto"/>
                <w:sz w:val="22"/>
                <w:szCs w:val="22"/>
              </w:rPr>
              <w:t>Guiding ACTTS  101*</w:t>
            </w:r>
          </w:p>
          <w:p w:rsidR="00A42D06" w:rsidRDefault="00A42D06" w:rsidP="00A42D06">
            <w:pPr>
              <w:rPr>
                <w:rFonts w:ascii="Times New Roman" w:hAnsi="Times New Roman"/>
                <w:b w:val="0"/>
                <w:color w:val="auto"/>
                <w:sz w:val="22"/>
                <w:szCs w:val="22"/>
              </w:rPr>
            </w:pPr>
            <w:r w:rsidRPr="00697CDA">
              <w:rPr>
                <w:rFonts w:ascii="Times New Roman" w:hAnsi="Times New Roman"/>
                <w:b w:val="0"/>
                <w:color w:val="auto"/>
                <w:sz w:val="22"/>
                <w:szCs w:val="22"/>
              </w:rPr>
              <w:t>6. Computer</w:t>
            </w:r>
            <w:r>
              <w:rPr>
                <w:rFonts w:ascii="Times New Roman" w:hAnsi="Times New Roman"/>
                <w:b w:val="0"/>
                <w:color w:val="auto"/>
                <w:sz w:val="22"/>
                <w:szCs w:val="22"/>
              </w:rPr>
              <w:t xml:space="preserve"> Help* (bring laptop)</w:t>
            </w:r>
          </w:p>
          <w:p w:rsidR="00A42D06" w:rsidRPr="00127741" w:rsidRDefault="00A42D06" w:rsidP="00A42D06">
            <w:pPr>
              <w:rPr>
                <w:rFonts w:ascii="Times New Roman" w:hAnsi="Times New Roman"/>
                <w:b w:val="0"/>
                <w:color w:val="auto"/>
                <w:sz w:val="22"/>
                <w:szCs w:val="22"/>
              </w:rPr>
            </w:pPr>
            <w:r>
              <w:rPr>
                <w:rFonts w:ascii="Times New Roman" w:hAnsi="Times New Roman"/>
                <w:b w:val="0"/>
                <w:color w:val="auto"/>
                <w:sz w:val="22"/>
                <w:szCs w:val="22"/>
              </w:rPr>
              <w:t>7. Junior Training</w:t>
            </w:r>
          </w:p>
        </w:tc>
        <w:tc>
          <w:tcPr>
            <w:tcW w:w="1710" w:type="dxa"/>
          </w:tcPr>
          <w:p w:rsidR="00A42D06" w:rsidRPr="00873C4D" w:rsidRDefault="00A42D06" w:rsidP="00A42D06">
            <w:pPr>
              <w:rPr>
                <w:rFonts w:ascii="Times New Roman" w:hAnsi="Times New Roman"/>
                <w:b w:val="0"/>
                <w:color w:val="auto"/>
                <w:sz w:val="22"/>
                <w:szCs w:val="22"/>
              </w:rPr>
            </w:pPr>
            <w:r w:rsidRPr="00873C4D">
              <w:rPr>
                <w:rFonts w:ascii="Times New Roman" w:hAnsi="Times New Roman"/>
                <w:b w:val="0"/>
                <w:color w:val="auto"/>
                <w:sz w:val="22"/>
                <w:szCs w:val="22"/>
              </w:rPr>
              <w:t>Dr. McFarland</w:t>
            </w:r>
          </w:p>
          <w:p w:rsidR="00A42D06" w:rsidRPr="00E47568" w:rsidRDefault="00A42D06" w:rsidP="00A42D06">
            <w:pPr>
              <w:rPr>
                <w:rFonts w:ascii="Times New Roman" w:hAnsi="Times New Roman"/>
                <w:b w:val="0"/>
                <w:color w:val="auto"/>
                <w:sz w:val="22"/>
                <w:szCs w:val="22"/>
              </w:rPr>
            </w:pPr>
            <w:r w:rsidRPr="00A40460">
              <w:rPr>
                <w:rFonts w:ascii="Times New Roman" w:hAnsi="Times New Roman"/>
                <w:b w:val="0"/>
                <w:color w:val="auto"/>
                <w:sz w:val="22"/>
                <w:szCs w:val="22"/>
              </w:rPr>
              <w:t>Cindy</w:t>
            </w:r>
            <w:r>
              <w:rPr>
                <w:rFonts w:ascii="Times New Roman" w:hAnsi="Times New Roman"/>
                <w:b w:val="0"/>
                <w:color w:val="auto"/>
                <w:sz w:val="22"/>
                <w:szCs w:val="22"/>
              </w:rPr>
              <w:t xml:space="preserve"> Griner</w:t>
            </w:r>
          </w:p>
          <w:p w:rsidR="00A42D06" w:rsidRPr="00E47568" w:rsidRDefault="00A42D06" w:rsidP="00A42D06">
            <w:pPr>
              <w:rPr>
                <w:rFonts w:ascii="Times New Roman" w:hAnsi="Times New Roman"/>
                <w:b w:val="0"/>
                <w:color w:val="auto"/>
                <w:sz w:val="22"/>
                <w:szCs w:val="22"/>
              </w:rPr>
            </w:pPr>
            <w:r w:rsidRPr="00E47568">
              <w:rPr>
                <w:rFonts w:ascii="Times New Roman" w:hAnsi="Times New Roman"/>
                <w:b w:val="0"/>
                <w:color w:val="auto"/>
                <w:sz w:val="22"/>
                <w:szCs w:val="22"/>
              </w:rPr>
              <w:t>Donna</w:t>
            </w:r>
            <w:r>
              <w:rPr>
                <w:rFonts w:ascii="Times New Roman" w:hAnsi="Times New Roman"/>
                <w:b w:val="0"/>
                <w:color w:val="auto"/>
                <w:sz w:val="22"/>
                <w:szCs w:val="22"/>
              </w:rPr>
              <w:t xml:space="preserve"> Rogers</w:t>
            </w:r>
          </w:p>
          <w:p w:rsidR="00A42D06" w:rsidRPr="00E47568" w:rsidRDefault="00A42D06" w:rsidP="00A42D06">
            <w:pPr>
              <w:rPr>
                <w:rFonts w:ascii="Times New Roman" w:hAnsi="Times New Roman"/>
                <w:b w:val="0"/>
                <w:color w:val="auto"/>
                <w:sz w:val="22"/>
                <w:szCs w:val="22"/>
              </w:rPr>
            </w:pPr>
            <w:r w:rsidRPr="00A40460">
              <w:rPr>
                <w:rFonts w:ascii="Times New Roman" w:hAnsi="Times New Roman"/>
                <w:b w:val="0"/>
                <w:color w:val="auto"/>
                <w:sz w:val="22"/>
                <w:szCs w:val="22"/>
              </w:rPr>
              <w:t>Taylor</w:t>
            </w:r>
            <w:r>
              <w:rPr>
                <w:rFonts w:ascii="Times New Roman" w:hAnsi="Times New Roman"/>
                <w:b w:val="0"/>
                <w:color w:val="auto"/>
                <w:sz w:val="22"/>
                <w:szCs w:val="22"/>
              </w:rPr>
              <w:t xml:space="preserve"> Burnette</w:t>
            </w:r>
          </w:p>
          <w:p w:rsidR="00A42D06" w:rsidRPr="00E47568" w:rsidRDefault="00A42D06" w:rsidP="00A42D06">
            <w:pPr>
              <w:rPr>
                <w:rFonts w:ascii="Times New Roman" w:hAnsi="Times New Roman"/>
                <w:b w:val="0"/>
                <w:color w:val="auto"/>
                <w:sz w:val="22"/>
                <w:szCs w:val="22"/>
              </w:rPr>
            </w:pPr>
            <w:r w:rsidRPr="00A40460">
              <w:rPr>
                <w:rFonts w:ascii="Times New Roman" w:hAnsi="Times New Roman"/>
                <w:b w:val="0"/>
                <w:color w:val="auto"/>
                <w:sz w:val="22"/>
                <w:szCs w:val="22"/>
              </w:rPr>
              <w:t>Melissa</w:t>
            </w:r>
            <w:r>
              <w:rPr>
                <w:rFonts w:ascii="Times New Roman" w:hAnsi="Times New Roman"/>
                <w:b w:val="0"/>
                <w:color w:val="auto"/>
                <w:sz w:val="22"/>
                <w:szCs w:val="22"/>
              </w:rPr>
              <w:t xml:space="preserve"> Young</w:t>
            </w:r>
          </w:p>
          <w:p w:rsidR="00A42D06" w:rsidRPr="00E47568" w:rsidRDefault="00A42D06" w:rsidP="00A42D06">
            <w:pPr>
              <w:rPr>
                <w:rFonts w:ascii="Times New Roman" w:hAnsi="Times New Roman"/>
                <w:b w:val="0"/>
                <w:color w:val="auto"/>
                <w:sz w:val="22"/>
                <w:szCs w:val="22"/>
              </w:rPr>
            </w:pPr>
            <w:r w:rsidRPr="00A40460">
              <w:rPr>
                <w:rFonts w:ascii="Times New Roman" w:hAnsi="Times New Roman"/>
                <w:b w:val="0"/>
                <w:color w:val="auto"/>
                <w:sz w:val="22"/>
                <w:szCs w:val="22"/>
              </w:rPr>
              <w:t>Roxanne</w:t>
            </w:r>
            <w:r>
              <w:rPr>
                <w:rFonts w:ascii="Times New Roman" w:hAnsi="Times New Roman"/>
                <w:b w:val="0"/>
                <w:color w:val="auto"/>
                <w:sz w:val="22"/>
                <w:szCs w:val="22"/>
              </w:rPr>
              <w:t xml:space="preserve"> Jones</w:t>
            </w:r>
          </w:p>
          <w:p w:rsidR="00A42D06" w:rsidRPr="00337652" w:rsidRDefault="00A42D06" w:rsidP="00A42D06">
            <w:pPr>
              <w:rPr>
                <w:rFonts w:ascii="Times New Roman" w:hAnsi="Times New Roman"/>
                <w:b w:val="0"/>
                <w:color w:val="auto"/>
                <w:sz w:val="20"/>
              </w:rPr>
            </w:pPr>
            <w:r w:rsidRPr="00337652">
              <w:rPr>
                <w:rFonts w:ascii="Times New Roman" w:hAnsi="Times New Roman"/>
                <w:b w:val="0"/>
                <w:color w:val="auto"/>
                <w:sz w:val="20"/>
              </w:rPr>
              <w:t>Elizabeth Watson</w:t>
            </w:r>
          </w:p>
        </w:tc>
        <w:tc>
          <w:tcPr>
            <w:tcW w:w="1800" w:type="dxa"/>
            <w:shd w:val="clear" w:color="auto" w:fill="auto"/>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Sanctuary</w:t>
            </w:r>
          </w:p>
          <w:p w:rsidR="00A42D06" w:rsidRDefault="002A36A9" w:rsidP="00A42D06">
            <w:pPr>
              <w:rPr>
                <w:rFonts w:ascii="Times New Roman" w:hAnsi="Times New Roman"/>
                <w:b w:val="0"/>
                <w:color w:val="auto"/>
                <w:sz w:val="22"/>
                <w:szCs w:val="22"/>
              </w:rPr>
            </w:pPr>
            <w:r>
              <w:rPr>
                <w:rFonts w:ascii="Times New Roman" w:hAnsi="Times New Roman"/>
                <w:b w:val="0"/>
                <w:color w:val="auto"/>
                <w:sz w:val="22"/>
                <w:szCs w:val="22"/>
              </w:rPr>
              <w:t>B 127</w:t>
            </w:r>
          </w:p>
          <w:p w:rsidR="0042236D" w:rsidRDefault="0042236D" w:rsidP="0042236D">
            <w:pPr>
              <w:rPr>
                <w:rFonts w:ascii="Times New Roman" w:hAnsi="Times New Roman"/>
                <w:b w:val="0"/>
                <w:color w:val="auto"/>
                <w:sz w:val="22"/>
                <w:szCs w:val="22"/>
              </w:rPr>
            </w:pPr>
            <w:r>
              <w:rPr>
                <w:rFonts w:ascii="Times New Roman" w:hAnsi="Times New Roman"/>
                <w:b w:val="0"/>
                <w:color w:val="auto"/>
                <w:sz w:val="22"/>
                <w:szCs w:val="22"/>
              </w:rPr>
              <w:t>B 1</w:t>
            </w:r>
            <w:r w:rsidR="002A36A9">
              <w:rPr>
                <w:rFonts w:ascii="Times New Roman" w:hAnsi="Times New Roman"/>
                <w:b w:val="0"/>
                <w:color w:val="auto"/>
                <w:sz w:val="22"/>
                <w:szCs w:val="22"/>
              </w:rPr>
              <w:t>29</w:t>
            </w:r>
          </w:p>
          <w:p w:rsidR="0042236D" w:rsidRDefault="002A36A9" w:rsidP="0042236D">
            <w:pPr>
              <w:rPr>
                <w:rFonts w:ascii="Times New Roman" w:hAnsi="Times New Roman"/>
                <w:b w:val="0"/>
                <w:color w:val="auto"/>
                <w:sz w:val="22"/>
                <w:szCs w:val="22"/>
              </w:rPr>
            </w:pPr>
            <w:r>
              <w:rPr>
                <w:rFonts w:ascii="Times New Roman" w:hAnsi="Times New Roman"/>
                <w:b w:val="0"/>
                <w:color w:val="auto"/>
                <w:sz w:val="22"/>
                <w:szCs w:val="22"/>
              </w:rPr>
              <w:t>B 128</w:t>
            </w:r>
          </w:p>
          <w:p w:rsidR="006A5507" w:rsidRPr="00183E1E" w:rsidRDefault="006A5507" w:rsidP="006A5507">
            <w:pPr>
              <w:rPr>
                <w:rFonts w:ascii="Times New Roman" w:hAnsi="Times New Roman"/>
                <w:b w:val="0"/>
                <w:color w:val="auto"/>
                <w:sz w:val="22"/>
                <w:szCs w:val="22"/>
              </w:rPr>
            </w:pPr>
            <w:r>
              <w:rPr>
                <w:rFonts w:ascii="Times New Roman" w:hAnsi="Times New Roman"/>
                <w:b w:val="0"/>
                <w:color w:val="auto"/>
                <w:sz w:val="22"/>
                <w:szCs w:val="22"/>
              </w:rPr>
              <w:t>B132/133</w:t>
            </w:r>
          </w:p>
          <w:p w:rsidR="006A5507" w:rsidRDefault="009844E6" w:rsidP="00A42D06">
            <w:pPr>
              <w:rPr>
                <w:rFonts w:ascii="Times New Roman" w:hAnsi="Times New Roman"/>
                <w:b w:val="0"/>
                <w:color w:val="auto"/>
                <w:sz w:val="22"/>
                <w:szCs w:val="22"/>
              </w:rPr>
            </w:pPr>
            <w:r>
              <w:rPr>
                <w:rFonts w:ascii="Times New Roman" w:hAnsi="Times New Roman"/>
                <w:b w:val="0"/>
                <w:color w:val="auto"/>
                <w:sz w:val="22"/>
                <w:szCs w:val="22"/>
              </w:rPr>
              <w:t>C 126</w:t>
            </w:r>
          </w:p>
          <w:p w:rsidR="006A5507" w:rsidRPr="00C36948" w:rsidRDefault="00E83CF4" w:rsidP="00A42D06">
            <w:pPr>
              <w:rPr>
                <w:rFonts w:ascii="Times New Roman" w:hAnsi="Times New Roman"/>
                <w:b w:val="0"/>
                <w:color w:val="auto"/>
                <w:sz w:val="22"/>
                <w:szCs w:val="22"/>
              </w:rPr>
            </w:pPr>
            <w:r>
              <w:rPr>
                <w:rFonts w:ascii="Times New Roman" w:hAnsi="Times New Roman"/>
                <w:b w:val="0"/>
                <w:color w:val="auto"/>
                <w:sz w:val="22"/>
                <w:szCs w:val="22"/>
              </w:rPr>
              <w:t>F 169</w:t>
            </w:r>
          </w:p>
        </w:tc>
      </w:tr>
      <w:tr w:rsidR="00A42D06" w:rsidTr="00A42D06">
        <w:trPr>
          <w:trHeight w:val="636"/>
        </w:trPr>
        <w:tc>
          <w:tcPr>
            <w:tcW w:w="1431" w:type="dxa"/>
          </w:tcPr>
          <w:p w:rsidR="00A42D06" w:rsidRDefault="00A42D06" w:rsidP="00A42D06">
            <w:pPr>
              <w:rPr>
                <w:rFonts w:ascii="Times New Roman" w:hAnsi="Times New Roman"/>
                <w:b w:val="0"/>
                <w:color w:val="auto"/>
                <w:sz w:val="24"/>
              </w:rPr>
            </w:pPr>
            <w:r>
              <w:rPr>
                <w:rFonts w:ascii="Times New Roman" w:hAnsi="Times New Roman"/>
                <w:b w:val="0"/>
                <w:color w:val="auto"/>
                <w:sz w:val="24"/>
              </w:rPr>
              <w:t>11:40-12:2</w:t>
            </w:r>
            <w:r w:rsidRPr="002F6C96">
              <w:rPr>
                <w:rFonts w:ascii="Times New Roman" w:hAnsi="Times New Roman"/>
                <w:b w:val="0"/>
                <w:color w:val="auto"/>
                <w:sz w:val="24"/>
              </w:rPr>
              <w:t>0</w:t>
            </w:r>
          </w:p>
        </w:tc>
        <w:tc>
          <w:tcPr>
            <w:tcW w:w="2244" w:type="dxa"/>
          </w:tcPr>
          <w:p w:rsidR="00A42D06" w:rsidRDefault="00A42D06" w:rsidP="00A42D06">
            <w:pPr>
              <w:rPr>
                <w:rFonts w:ascii="Times New Roman" w:hAnsi="Times New Roman"/>
                <w:b w:val="0"/>
                <w:color w:val="auto"/>
                <w:sz w:val="24"/>
              </w:rPr>
            </w:pPr>
            <w:r>
              <w:rPr>
                <w:rFonts w:ascii="Times New Roman" w:hAnsi="Times New Roman"/>
                <w:b w:val="0"/>
                <w:color w:val="auto"/>
                <w:sz w:val="24"/>
              </w:rPr>
              <w:t>Breakout Session 2</w:t>
            </w:r>
          </w:p>
          <w:p w:rsidR="00A42D06" w:rsidRPr="003431BF" w:rsidRDefault="00A42D06" w:rsidP="00A42D06">
            <w:pPr>
              <w:rPr>
                <w:rFonts w:ascii="Times New Roman" w:hAnsi="Times New Roman"/>
                <w:b w:val="0"/>
                <w:color w:val="auto"/>
                <w:sz w:val="20"/>
              </w:rPr>
            </w:pPr>
          </w:p>
          <w:p w:rsidR="00A42D06" w:rsidRDefault="00A42D06" w:rsidP="00A42D06">
            <w:pPr>
              <w:rPr>
                <w:rFonts w:ascii="Times New Roman" w:hAnsi="Times New Roman"/>
                <w:b w:val="0"/>
                <w:color w:val="auto"/>
                <w:sz w:val="24"/>
              </w:rPr>
            </w:pPr>
            <w:r w:rsidRPr="002B46E2">
              <w:rPr>
                <w:rFonts w:ascii="Times New Roman" w:hAnsi="Times New Roman"/>
                <w:b w:val="0"/>
                <w:color w:val="auto"/>
                <w:sz w:val="22"/>
                <w:szCs w:val="22"/>
              </w:rPr>
              <w:t>Or</w:t>
            </w:r>
            <w:r w:rsidRPr="002F6C96">
              <w:rPr>
                <w:rFonts w:ascii="Times New Roman" w:hAnsi="Times New Roman"/>
                <w:b w:val="0"/>
                <w:color w:val="auto"/>
                <w:sz w:val="24"/>
              </w:rPr>
              <w:t xml:space="preserve"> Lunch</w:t>
            </w:r>
            <w:r w:rsidR="0042236D">
              <w:rPr>
                <w:rFonts w:ascii="Times New Roman" w:hAnsi="Times New Roman"/>
                <w:b w:val="0"/>
                <w:color w:val="auto"/>
                <w:sz w:val="24"/>
              </w:rPr>
              <w:t xml:space="preserve">  in F Hall</w:t>
            </w:r>
          </w:p>
          <w:p w:rsidR="00A42D06" w:rsidRDefault="00A42D06" w:rsidP="00A42D06">
            <w:pPr>
              <w:rPr>
                <w:rFonts w:ascii="Times New Roman" w:hAnsi="Times New Roman"/>
                <w:b w:val="0"/>
                <w:color w:val="auto"/>
                <w:sz w:val="20"/>
              </w:rPr>
            </w:pPr>
          </w:p>
          <w:p w:rsidR="00A42D06" w:rsidRDefault="00A42D06" w:rsidP="00A42D06">
            <w:pPr>
              <w:rPr>
                <w:rFonts w:ascii="Times New Roman" w:hAnsi="Times New Roman"/>
                <w:b w:val="0"/>
                <w:color w:val="auto"/>
                <w:sz w:val="24"/>
              </w:rPr>
            </w:pPr>
          </w:p>
        </w:tc>
        <w:tc>
          <w:tcPr>
            <w:tcW w:w="333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1. War of the World Views</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2. Bible Lesson 201</w:t>
            </w:r>
            <w:r w:rsidRPr="00697CDA">
              <w:rPr>
                <w:rFonts w:ascii="Times New Roman" w:hAnsi="Times New Roman"/>
                <w:b w:val="0"/>
                <w:color w:val="auto"/>
                <w:sz w:val="22"/>
                <w:szCs w:val="22"/>
              </w:rPr>
              <w:t>*</w:t>
            </w:r>
          </w:p>
          <w:p w:rsidR="00A42D06" w:rsidRDefault="00E83CF4" w:rsidP="00A42D06">
            <w:pPr>
              <w:rPr>
                <w:rFonts w:ascii="Times New Roman" w:hAnsi="Times New Roman"/>
                <w:b w:val="0"/>
                <w:color w:val="auto"/>
                <w:sz w:val="22"/>
                <w:szCs w:val="22"/>
              </w:rPr>
            </w:pPr>
            <w:r>
              <w:rPr>
                <w:rFonts w:ascii="Times New Roman" w:hAnsi="Times New Roman"/>
                <w:b w:val="0"/>
                <w:color w:val="auto"/>
                <w:sz w:val="22"/>
                <w:szCs w:val="22"/>
              </w:rPr>
              <w:t xml:space="preserve">3. </w:t>
            </w:r>
            <w:r w:rsidR="00A42D06">
              <w:rPr>
                <w:rFonts w:ascii="Times New Roman" w:hAnsi="Times New Roman"/>
                <w:b w:val="0"/>
                <w:color w:val="auto"/>
                <w:sz w:val="22"/>
                <w:szCs w:val="22"/>
              </w:rPr>
              <w:t>GROW Up booklet</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4. Review Games</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5. Coordinator/Team Leader</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6. K &amp; 1</w:t>
            </w:r>
            <w:r w:rsidRPr="00F37A2F">
              <w:rPr>
                <w:rFonts w:ascii="Times New Roman" w:hAnsi="Times New Roman"/>
                <w:b w:val="0"/>
                <w:color w:val="auto"/>
                <w:sz w:val="22"/>
                <w:szCs w:val="22"/>
                <w:vertAlign w:val="superscript"/>
              </w:rPr>
              <w:t>st</w:t>
            </w:r>
            <w:r>
              <w:rPr>
                <w:rFonts w:ascii="Times New Roman" w:hAnsi="Times New Roman"/>
                <w:b w:val="0"/>
                <w:color w:val="auto"/>
                <w:sz w:val="22"/>
                <w:szCs w:val="22"/>
              </w:rPr>
              <w:t xml:space="preserve"> Grade Teaching Tips</w:t>
            </w:r>
          </w:p>
          <w:p w:rsidR="00A42D06" w:rsidRPr="00127741"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7. </w:t>
            </w:r>
            <w:r w:rsidRPr="00697CDA">
              <w:rPr>
                <w:rFonts w:ascii="Times New Roman" w:hAnsi="Times New Roman"/>
                <w:b w:val="0"/>
                <w:color w:val="auto"/>
                <w:sz w:val="22"/>
                <w:szCs w:val="22"/>
              </w:rPr>
              <w:t xml:space="preserve">Guiding </w:t>
            </w:r>
            <w:r>
              <w:rPr>
                <w:rFonts w:ascii="Times New Roman" w:hAnsi="Times New Roman"/>
                <w:b w:val="0"/>
                <w:color w:val="auto"/>
                <w:sz w:val="20"/>
              </w:rPr>
              <w:t xml:space="preserve">ACTTS </w:t>
            </w:r>
            <w:r>
              <w:rPr>
                <w:rFonts w:ascii="Times New Roman" w:hAnsi="Times New Roman"/>
                <w:b w:val="0"/>
                <w:color w:val="auto"/>
                <w:sz w:val="22"/>
                <w:szCs w:val="22"/>
              </w:rPr>
              <w:t>201*</w:t>
            </w:r>
          </w:p>
        </w:tc>
        <w:tc>
          <w:tcPr>
            <w:tcW w:w="1710" w:type="dxa"/>
          </w:tcPr>
          <w:p w:rsidR="00A42D06" w:rsidRPr="00873C4D" w:rsidRDefault="00A42D06" w:rsidP="00A42D06">
            <w:pPr>
              <w:rPr>
                <w:rFonts w:ascii="Times New Roman" w:hAnsi="Times New Roman"/>
                <w:b w:val="0"/>
                <w:color w:val="auto"/>
                <w:sz w:val="22"/>
                <w:szCs w:val="22"/>
              </w:rPr>
            </w:pPr>
            <w:r w:rsidRPr="00873C4D">
              <w:rPr>
                <w:rFonts w:ascii="Times New Roman" w:hAnsi="Times New Roman"/>
                <w:b w:val="0"/>
                <w:color w:val="auto"/>
                <w:sz w:val="22"/>
                <w:szCs w:val="22"/>
              </w:rPr>
              <w:t>Dr. McFarland</w:t>
            </w:r>
          </w:p>
          <w:p w:rsidR="00A42D06" w:rsidRPr="00723AD9" w:rsidRDefault="00A42D06" w:rsidP="00A42D06">
            <w:pPr>
              <w:rPr>
                <w:rFonts w:ascii="Times New Roman" w:hAnsi="Times New Roman"/>
                <w:b w:val="0"/>
                <w:color w:val="auto"/>
                <w:sz w:val="22"/>
                <w:szCs w:val="22"/>
                <w:lang w:val="pt-BR"/>
              </w:rPr>
            </w:pPr>
            <w:r w:rsidRPr="00A40460">
              <w:rPr>
                <w:rFonts w:ascii="Times New Roman" w:hAnsi="Times New Roman"/>
                <w:b w:val="0"/>
                <w:color w:val="auto"/>
                <w:sz w:val="22"/>
                <w:szCs w:val="22"/>
                <w:lang w:val="pt-BR"/>
              </w:rPr>
              <w:t>Kinley</w:t>
            </w:r>
            <w:r>
              <w:rPr>
                <w:rFonts w:ascii="Times New Roman" w:hAnsi="Times New Roman"/>
                <w:b w:val="0"/>
                <w:color w:val="auto"/>
                <w:sz w:val="22"/>
                <w:szCs w:val="22"/>
                <w:lang w:val="pt-BR"/>
              </w:rPr>
              <w:t xml:space="preserve"> Prince</w:t>
            </w:r>
          </w:p>
          <w:p w:rsidR="00A42D06" w:rsidRPr="00723AD9" w:rsidRDefault="00A42D06" w:rsidP="00A42D06">
            <w:pPr>
              <w:rPr>
                <w:rFonts w:ascii="Times New Roman" w:hAnsi="Times New Roman"/>
                <w:b w:val="0"/>
                <w:color w:val="auto"/>
                <w:sz w:val="22"/>
                <w:szCs w:val="22"/>
                <w:lang w:val="pt-BR"/>
              </w:rPr>
            </w:pPr>
            <w:r w:rsidRPr="00537854">
              <w:rPr>
                <w:rFonts w:ascii="Times New Roman" w:hAnsi="Times New Roman"/>
                <w:b w:val="0"/>
                <w:color w:val="auto"/>
                <w:sz w:val="22"/>
                <w:szCs w:val="22"/>
                <w:lang w:val="pt-BR"/>
              </w:rPr>
              <w:t>Lori</w:t>
            </w:r>
            <w:r>
              <w:rPr>
                <w:rFonts w:ascii="Times New Roman" w:hAnsi="Times New Roman"/>
                <w:b w:val="0"/>
                <w:color w:val="auto"/>
                <w:sz w:val="22"/>
                <w:szCs w:val="22"/>
                <w:lang w:val="pt-BR"/>
              </w:rPr>
              <w:t xml:space="preserve"> Gibbs</w:t>
            </w:r>
          </w:p>
          <w:p w:rsidR="00A42D06" w:rsidRPr="00723AD9" w:rsidRDefault="00A42D06" w:rsidP="00A42D06">
            <w:pPr>
              <w:rPr>
                <w:rFonts w:ascii="Times New Roman" w:hAnsi="Times New Roman"/>
                <w:b w:val="0"/>
                <w:color w:val="auto"/>
                <w:sz w:val="22"/>
                <w:szCs w:val="22"/>
                <w:lang w:val="pt-BR"/>
              </w:rPr>
            </w:pPr>
            <w:r>
              <w:rPr>
                <w:rFonts w:ascii="Times New Roman" w:hAnsi="Times New Roman"/>
                <w:b w:val="0"/>
                <w:color w:val="auto"/>
                <w:sz w:val="22"/>
                <w:szCs w:val="22"/>
                <w:lang w:val="pt-BR"/>
              </w:rPr>
              <w:t>Joyce Gibson</w:t>
            </w:r>
          </w:p>
          <w:p w:rsidR="00A42D06" w:rsidRPr="00723AD9" w:rsidRDefault="00A42D06" w:rsidP="00A42D06">
            <w:pPr>
              <w:rPr>
                <w:rFonts w:ascii="Times New Roman" w:hAnsi="Times New Roman"/>
                <w:b w:val="0"/>
                <w:color w:val="auto"/>
                <w:sz w:val="22"/>
                <w:szCs w:val="22"/>
                <w:lang w:val="pt-BR"/>
              </w:rPr>
            </w:pPr>
            <w:r w:rsidRPr="002C0CE5">
              <w:rPr>
                <w:rFonts w:ascii="Times New Roman" w:hAnsi="Times New Roman"/>
                <w:b w:val="0"/>
                <w:color w:val="auto"/>
                <w:sz w:val="22"/>
                <w:szCs w:val="22"/>
                <w:lang w:val="pt-BR"/>
              </w:rPr>
              <w:t>BJ</w:t>
            </w:r>
            <w:r>
              <w:rPr>
                <w:rFonts w:ascii="Times New Roman" w:hAnsi="Times New Roman"/>
                <w:b w:val="0"/>
                <w:color w:val="auto"/>
                <w:sz w:val="22"/>
                <w:szCs w:val="22"/>
                <w:lang w:val="pt-BR"/>
              </w:rPr>
              <w:t xml:space="preserve"> Bateman</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Abby Williams</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Debbie Howell</w:t>
            </w:r>
          </w:p>
        </w:tc>
        <w:tc>
          <w:tcPr>
            <w:tcW w:w="180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Sanctuary</w:t>
            </w:r>
          </w:p>
          <w:p w:rsidR="0042236D" w:rsidRDefault="002A36A9" w:rsidP="0042236D">
            <w:pPr>
              <w:rPr>
                <w:rFonts w:ascii="Times New Roman" w:hAnsi="Times New Roman"/>
                <w:b w:val="0"/>
                <w:color w:val="auto"/>
                <w:sz w:val="22"/>
                <w:szCs w:val="22"/>
              </w:rPr>
            </w:pPr>
            <w:r>
              <w:rPr>
                <w:rFonts w:ascii="Times New Roman" w:hAnsi="Times New Roman"/>
                <w:b w:val="0"/>
                <w:color w:val="auto"/>
                <w:sz w:val="22"/>
                <w:szCs w:val="22"/>
              </w:rPr>
              <w:t>B 127</w:t>
            </w:r>
          </w:p>
          <w:p w:rsidR="002A36A9" w:rsidRDefault="002A36A9" w:rsidP="0042236D">
            <w:pPr>
              <w:rPr>
                <w:rFonts w:ascii="Times New Roman" w:hAnsi="Times New Roman"/>
                <w:b w:val="0"/>
                <w:color w:val="auto"/>
                <w:sz w:val="22"/>
                <w:szCs w:val="22"/>
              </w:rPr>
            </w:pPr>
            <w:r>
              <w:rPr>
                <w:rFonts w:ascii="Times New Roman" w:hAnsi="Times New Roman"/>
                <w:b w:val="0"/>
                <w:color w:val="auto"/>
                <w:sz w:val="22"/>
                <w:szCs w:val="22"/>
              </w:rPr>
              <w:t>C 126</w:t>
            </w:r>
          </w:p>
          <w:p w:rsidR="0042236D" w:rsidRDefault="0042236D" w:rsidP="0042236D">
            <w:pPr>
              <w:rPr>
                <w:rFonts w:ascii="Times New Roman" w:hAnsi="Times New Roman"/>
                <w:b w:val="0"/>
                <w:color w:val="auto"/>
                <w:sz w:val="22"/>
                <w:szCs w:val="22"/>
              </w:rPr>
            </w:pPr>
            <w:r>
              <w:rPr>
                <w:rFonts w:ascii="Times New Roman" w:hAnsi="Times New Roman"/>
                <w:b w:val="0"/>
                <w:color w:val="auto"/>
                <w:sz w:val="22"/>
                <w:szCs w:val="22"/>
              </w:rPr>
              <w:t>B 1</w:t>
            </w:r>
            <w:r w:rsidR="002A36A9">
              <w:rPr>
                <w:rFonts w:ascii="Times New Roman" w:hAnsi="Times New Roman"/>
                <w:b w:val="0"/>
                <w:color w:val="auto"/>
                <w:sz w:val="22"/>
                <w:szCs w:val="22"/>
              </w:rPr>
              <w:t>28</w:t>
            </w:r>
          </w:p>
          <w:p w:rsidR="00A42D06" w:rsidRPr="00183E1E" w:rsidRDefault="00A42D06" w:rsidP="00A42D06">
            <w:pPr>
              <w:rPr>
                <w:rFonts w:ascii="Times New Roman" w:hAnsi="Times New Roman"/>
                <w:b w:val="0"/>
                <w:color w:val="auto"/>
                <w:sz w:val="22"/>
                <w:szCs w:val="22"/>
              </w:rPr>
            </w:pPr>
            <w:r>
              <w:rPr>
                <w:rFonts w:ascii="Times New Roman" w:hAnsi="Times New Roman"/>
                <w:b w:val="0"/>
                <w:color w:val="auto"/>
                <w:sz w:val="22"/>
                <w:szCs w:val="22"/>
              </w:rPr>
              <w:t>B</w:t>
            </w:r>
            <w:r w:rsidR="006A5507">
              <w:rPr>
                <w:rFonts w:ascii="Times New Roman" w:hAnsi="Times New Roman"/>
                <w:b w:val="0"/>
                <w:color w:val="auto"/>
                <w:sz w:val="22"/>
                <w:szCs w:val="22"/>
              </w:rPr>
              <w:t xml:space="preserve"> </w:t>
            </w:r>
            <w:r>
              <w:rPr>
                <w:rFonts w:ascii="Times New Roman" w:hAnsi="Times New Roman"/>
                <w:b w:val="0"/>
                <w:color w:val="auto"/>
                <w:sz w:val="22"/>
                <w:szCs w:val="22"/>
              </w:rPr>
              <w:t>132/133</w:t>
            </w:r>
          </w:p>
          <w:p w:rsidR="009844E6" w:rsidRDefault="00E83CF4" w:rsidP="00A42D06">
            <w:pPr>
              <w:rPr>
                <w:rFonts w:ascii="Times New Roman" w:hAnsi="Times New Roman"/>
                <w:b w:val="0"/>
                <w:color w:val="auto"/>
                <w:sz w:val="22"/>
                <w:szCs w:val="22"/>
              </w:rPr>
            </w:pPr>
            <w:r>
              <w:rPr>
                <w:rFonts w:ascii="Times New Roman" w:hAnsi="Times New Roman"/>
                <w:b w:val="0"/>
                <w:color w:val="auto"/>
                <w:sz w:val="22"/>
                <w:szCs w:val="22"/>
              </w:rPr>
              <w:t>F 169</w:t>
            </w:r>
          </w:p>
          <w:p w:rsidR="006A5507" w:rsidRPr="00221960" w:rsidRDefault="002A36A9" w:rsidP="009844E6">
            <w:pPr>
              <w:rPr>
                <w:rFonts w:ascii="Times New Roman" w:hAnsi="Times New Roman"/>
                <w:b w:val="0"/>
                <w:color w:val="auto"/>
                <w:sz w:val="22"/>
                <w:szCs w:val="22"/>
              </w:rPr>
            </w:pPr>
            <w:r>
              <w:rPr>
                <w:rFonts w:ascii="Times New Roman" w:hAnsi="Times New Roman"/>
                <w:b w:val="0"/>
                <w:color w:val="auto"/>
                <w:sz w:val="22"/>
                <w:szCs w:val="22"/>
              </w:rPr>
              <w:t>B 129</w:t>
            </w:r>
          </w:p>
        </w:tc>
      </w:tr>
      <w:tr w:rsidR="00A42D06" w:rsidTr="00A42D06">
        <w:trPr>
          <w:trHeight w:val="1581"/>
        </w:trPr>
        <w:tc>
          <w:tcPr>
            <w:tcW w:w="1431" w:type="dxa"/>
          </w:tcPr>
          <w:p w:rsidR="00A42D06" w:rsidRPr="002F6C96" w:rsidRDefault="00A42D06" w:rsidP="00A42D06">
            <w:pPr>
              <w:rPr>
                <w:rFonts w:ascii="Times New Roman" w:hAnsi="Times New Roman"/>
                <w:b w:val="0"/>
                <w:color w:val="auto"/>
                <w:sz w:val="24"/>
              </w:rPr>
            </w:pPr>
            <w:r>
              <w:rPr>
                <w:rFonts w:ascii="Times New Roman" w:hAnsi="Times New Roman"/>
                <w:b w:val="0"/>
                <w:color w:val="auto"/>
                <w:sz w:val="24"/>
              </w:rPr>
              <w:t>12:3</w:t>
            </w:r>
            <w:r w:rsidRPr="002F6C96">
              <w:rPr>
                <w:rFonts w:ascii="Times New Roman" w:hAnsi="Times New Roman"/>
                <w:b w:val="0"/>
                <w:color w:val="auto"/>
                <w:sz w:val="24"/>
              </w:rPr>
              <w:t>0 – 1:</w:t>
            </w:r>
            <w:r>
              <w:rPr>
                <w:rFonts w:ascii="Times New Roman" w:hAnsi="Times New Roman"/>
                <w:b w:val="0"/>
                <w:color w:val="auto"/>
                <w:sz w:val="24"/>
              </w:rPr>
              <w:t>10</w:t>
            </w:r>
          </w:p>
        </w:tc>
        <w:tc>
          <w:tcPr>
            <w:tcW w:w="2244" w:type="dxa"/>
          </w:tcPr>
          <w:p w:rsidR="00A42D06" w:rsidRDefault="00A42D06" w:rsidP="00A42D06">
            <w:pPr>
              <w:rPr>
                <w:rFonts w:ascii="Times New Roman" w:hAnsi="Times New Roman"/>
                <w:b w:val="0"/>
                <w:color w:val="auto"/>
                <w:sz w:val="24"/>
              </w:rPr>
            </w:pPr>
            <w:r w:rsidRPr="002F6C96">
              <w:rPr>
                <w:rFonts w:ascii="Times New Roman" w:hAnsi="Times New Roman"/>
                <w:b w:val="0"/>
                <w:color w:val="auto"/>
                <w:sz w:val="24"/>
              </w:rPr>
              <w:t>Breakout Sess</w:t>
            </w:r>
            <w:r>
              <w:rPr>
                <w:rFonts w:ascii="Times New Roman" w:hAnsi="Times New Roman"/>
                <w:b w:val="0"/>
                <w:color w:val="auto"/>
                <w:sz w:val="24"/>
              </w:rPr>
              <w:t>ion 3</w:t>
            </w:r>
          </w:p>
          <w:p w:rsidR="00A42D06" w:rsidRPr="003431BF" w:rsidRDefault="00A42D06" w:rsidP="00A42D06">
            <w:pPr>
              <w:rPr>
                <w:rFonts w:ascii="Times New Roman" w:hAnsi="Times New Roman"/>
                <w:b w:val="0"/>
                <w:color w:val="auto"/>
                <w:sz w:val="20"/>
              </w:rPr>
            </w:pPr>
          </w:p>
          <w:p w:rsidR="00A42D06" w:rsidRDefault="00A42D06" w:rsidP="00A42D06">
            <w:pPr>
              <w:rPr>
                <w:rFonts w:ascii="Times New Roman" w:hAnsi="Times New Roman"/>
                <w:b w:val="0"/>
                <w:color w:val="auto"/>
                <w:sz w:val="24"/>
              </w:rPr>
            </w:pPr>
            <w:r w:rsidRPr="002B46E2">
              <w:rPr>
                <w:rFonts w:ascii="Times New Roman" w:hAnsi="Times New Roman"/>
                <w:b w:val="0"/>
                <w:color w:val="auto"/>
                <w:sz w:val="22"/>
                <w:szCs w:val="22"/>
              </w:rPr>
              <w:t>Or</w:t>
            </w:r>
            <w:r w:rsidRPr="002F6C96">
              <w:rPr>
                <w:rFonts w:ascii="Times New Roman" w:hAnsi="Times New Roman"/>
                <w:b w:val="0"/>
                <w:color w:val="auto"/>
                <w:sz w:val="24"/>
              </w:rPr>
              <w:t xml:space="preserve"> Lunch</w:t>
            </w:r>
            <w:r w:rsidR="0042236D">
              <w:rPr>
                <w:rFonts w:ascii="Times New Roman" w:hAnsi="Times New Roman"/>
                <w:b w:val="0"/>
                <w:color w:val="auto"/>
                <w:sz w:val="24"/>
              </w:rPr>
              <w:t xml:space="preserve"> in F Hall</w:t>
            </w:r>
          </w:p>
          <w:p w:rsidR="00A42D06" w:rsidRDefault="00A42D06" w:rsidP="00A42D06">
            <w:pPr>
              <w:rPr>
                <w:rFonts w:ascii="Times New Roman" w:hAnsi="Times New Roman"/>
                <w:b w:val="0"/>
                <w:color w:val="auto"/>
                <w:sz w:val="20"/>
              </w:rPr>
            </w:pPr>
          </w:p>
          <w:p w:rsidR="00A42D06" w:rsidRPr="00E36F94" w:rsidRDefault="00A42D06" w:rsidP="00A42D06">
            <w:pPr>
              <w:rPr>
                <w:rFonts w:ascii="Times New Roman" w:hAnsi="Times New Roman"/>
                <w:b w:val="0"/>
                <w:color w:val="auto"/>
                <w:sz w:val="22"/>
                <w:szCs w:val="22"/>
              </w:rPr>
            </w:pPr>
          </w:p>
        </w:tc>
        <w:tc>
          <w:tcPr>
            <w:tcW w:w="333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1. Depression: Not sin or sickness</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2. Bible Lesson 201</w:t>
            </w:r>
            <w:r w:rsidRPr="00697CDA">
              <w:rPr>
                <w:rFonts w:ascii="Times New Roman" w:hAnsi="Times New Roman"/>
                <w:b w:val="0"/>
                <w:color w:val="auto"/>
                <w:sz w:val="22"/>
                <w:szCs w:val="22"/>
              </w:rPr>
              <w:t>*</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3.</w:t>
            </w:r>
            <w:r w:rsidRPr="00EA346D">
              <w:rPr>
                <w:rFonts w:ascii="Times New Roman" w:hAnsi="Times New Roman"/>
                <w:b w:val="0"/>
                <w:color w:val="auto"/>
                <w:sz w:val="20"/>
              </w:rPr>
              <w:t xml:space="preserve"> </w:t>
            </w:r>
            <w:r>
              <w:rPr>
                <w:rFonts w:ascii="Times New Roman" w:hAnsi="Times New Roman"/>
                <w:b w:val="0"/>
                <w:color w:val="auto"/>
                <w:sz w:val="22"/>
                <w:szCs w:val="22"/>
              </w:rPr>
              <w:t>Planning for Safety in GNC</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4. Memory Verse 101</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5. Discipline (Coordinator/TL)</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6. Grade Shepherding Demo</w:t>
            </w:r>
          </w:p>
          <w:p w:rsidR="00A42D06" w:rsidRPr="00127741"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7. </w:t>
            </w:r>
            <w:r w:rsidRPr="00697CDA">
              <w:rPr>
                <w:rFonts w:ascii="Times New Roman" w:hAnsi="Times New Roman"/>
                <w:b w:val="0"/>
                <w:color w:val="auto"/>
                <w:sz w:val="22"/>
                <w:szCs w:val="22"/>
              </w:rPr>
              <w:t xml:space="preserve"> Guiding </w:t>
            </w:r>
            <w:r>
              <w:rPr>
                <w:rFonts w:ascii="Times New Roman" w:hAnsi="Times New Roman"/>
                <w:b w:val="0"/>
                <w:color w:val="auto"/>
                <w:sz w:val="20"/>
              </w:rPr>
              <w:t xml:space="preserve">ACTTS </w:t>
            </w:r>
            <w:r>
              <w:rPr>
                <w:rFonts w:ascii="Times New Roman" w:hAnsi="Times New Roman"/>
                <w:b w:val="0"/>
                <w:color w:val="auto"/>
                <w:sz w:val="22"/>
                <w:szCs w:val="22"/>
              </w:rPr>
              <w:t xml:space="preserve"> 101*</w:t>
            </w:r>
          </w:p>
        </w:tc>
        <w:tc>
          <w:tcPr>
            <w:tcW w:w="1710" w:type="dxa"/>
          </w:tcPr>
          <w:p w:rsidR="00A42D06" w:rsidRPr="003431BF" w:rsidRDefault="00A42D06" w:rsidP="00A42D06">
            <w:pPr>
              <w:rPr>
                <w:rFonts w:ascii="Times New Roman" w:hAnsi="Times New Roman"/>
                <w:b w:val="0"/>
                <w:color w:val="auto"/>
                <w:sz w:val="22"/>
                <w:szCs w:val="22"/>
              </w:rPr>
            </w:pPr>
            <w:r w:rsidRPr="005C5B2D">
              <w:rPr>
                <w:rFonts w:ascii="Times New Roman" w:hAnsi="Times New Roman"/>
                <w:b w:val="0"/>
                <w:color w:val="auto"/>
                <w:sz w:val="22"/>
                <w:szCs w:val="22"/>
              </w:rPr>
              <w:t>D</w:t>
            </w:r>
            <w:r>
              <w:rPr>
                <w:rFonts w:ascii="Times New Roman" w:hAnsi="Times New Roman"/>
                <w:b w:val="0"/>
                <w:color w:val="auto"/>
                <w:sz w:val="22"/>
                <w:szCs w:val="22"/>
              </w:rPr>
              <w:t>r. Berger</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Kinley Prince</w:t>
            </w:r>
          </w:p>
          <w:p w:rsidR="00A42D06" w:rsidRPr="003431BF" w:rsidRDefault="00A42D06" w:rsidP="00A42D06">
            <w:pPr>
              <w:rPr>
                <w:rFonts w:ascii="Times New Roman" w:hAnsi="Times New Roman"/>
                <w:b w:val="0"/>
                <w:color w:val="auto"/>
                <w:sz w:val="22"/>
                <w:szCs w:val="22"/>
              </w:rPr>
            </w:pPr>
            <w:r>
              <w:rPr>
                <w:rFonts w:ascii="Times New Roman" w:hAnsi="Times New Roman"/>
                <w:b w:val="0"/>
                <w:color w:val="auto"/>
                <w:sz w:val="22"/>
                <w:szCs w:val="22"/>
              </w:rPr>
              <w:t>Lois Graves</w:t>
            </w:r>
          </w:p>
          <w:p w:rsidR="00A42D06" w:rsidRDefault="00A42D06" w:rsidP="00A42D06">
            <w:pPr>
              <w:rPr>
                <w:rFonts w:ascii="Times New Roman" w:hAnsi="Times New Roman"/>
                <w:b w:val="0"/>
                <w:color w:val="auto"/>
                <w:sz w:val="22"/>
                <w:szCs w:val="22"/>
              </w:rPr>
            </w:pPr>
            <w:r w:rsidRPr="002C0CE5">
              <w:rPr>
                <w:rFonts w:ascii="Times New Roman" w:hAnsi="Times New Roman"/>
                <w:b w:val="0"/>
                <w:color w:val="auto"/>
                <w:sz w:val="22"/>
                <w:szCs w:val="22"/>
              </w:rPr>
              <w:t>Ginger</w:t>
            </w:r>
            <w:r>
              <w:rPr>
                <w:rFonts w:ascii="Times New Roman" w:hAnsi="Times New Roman"/>
                <w:b w:val="0"/>
                <w:color w:val="auto"/>
                <w:sz w:val="22"/>
                <w:szCs w:val="22"/>
              </w:rPr>
              <w:t xml:space="preserve"> Evans</w:t>
            </w:r>
          </w:p>
          <w:p w:rsidR="00A42D06" w:rsidRDefault="00A42D06" w:rsidP="00A42D06">
            <w:pPr>
              <w:rPr>
                <w:rFonts w:ascii="Times New Roman" w:hAnsi="Times New Roman"/>
                <w:b w:val="0"/>
                <w:color w:val="auto"/>
                <w:sz w:val="22"/>
                <w:szCs w:val="22"/>
              </w:rPr>
            </w:pPr>
            <w:r w:rsidRPr="00A40460">
              <w:rPr>
                <w:rFonts w:ascii="Times New Roman" w:hAnsi="Times New Roman"/>
                <w:b w:val="0"/>
                <w:color w:val="auto"/>
                <w:sz w:val="22"/>
                <w:szCs w:val="22"/>
              </w:rPr>
              <w:t>Lori</w:t>
            </w:r>
            <w:r>
              <w:rPr>
                <w:rFonts w:ascii="Times New Roman" w:hAnsi="Times New Roman"/>
                <w:b w:val="0"/>
                <w:color w:val="auto"/>
                <w:sz w:val="22"/>
                <w:szCs w:val="22"/>
              </w:rPr>
              <w:t xml:space="preserve"> Gibbs</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Staff </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Melissa Young</w:t>
            </w:r>
          </w:p>
        </w:tc>
        <w:tc>
          <w:tcPr>
            <w:tcW w:w="180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Sanctuary</w:t>
            </w:r>
          </w:p>
          <w:p w:rsidR="0042236D" w:rsidRDefault="002A36A9" w:rsidP="0042236D">
            <w:pPr>
              <w:rPr>
                <w:rFonts w:ascii="Times New Roman" w:hAnsi="Times New Roman"/>
                <w:b w:val="0"/>
                <w:color w:val="auto"/>
                <w:sz w:val="22"/>
                <w:szCs w:val="22"/>
              </w:rPr>
            </w:pPr>
            <w:r>
              <w:rPr>
                <w:rFonts w:ascii="Times New Roman" w:hAnsi="Times New Roman"/>
                <w:b w:val="0"/>
                <w:color w:val="auto"/>
                <w:sz w:val="22"/>
                <w:szCs w:val="22"/>
              </w:rPr>
              <w:t>B 127</w:t>
            </w:r>
          </w:p>
          <w:p w:rsidR="009844E6" w:rsidRDefault="009844E6" w:rsidP="009844E6">
            <w:pPr>
              <w:rPr>
                <w:rFonts w:ascii="Times New Roman" w:hAnsi="Times New Roman"/>
                <w:b w:val="0"/>
                <w:color w:val="auto"/>
                <w:sz w:val="22"/>
                <w:szCs w:val="22"/>
              </w:rPr>
            </w:pPr>
            <w:r>
              <w:rPr>
                <w:rFonts w:ascii="Times New Roman" w:hAnsi="Times New Roman"/>
                <w:b w:val="0"/>
                <w:color w:val="auto"/>
                <w:sz w:val="22"/>
                <w:szCs w:val="22"/>
              </w:rPr>
              <w:t>C 126</w:t>
            </w:r>
          </w:p>
          <w:p w:rsidR="0042236D" w:rsidRDefault="0042236D" w:rsidP="0042236D">
            <w:pPr>
              <w:rPr>
                <w:rFonts w:ascii="Times New Roman" w:hAnsi="Times New Roman"/>
                <w:b w:val="0"/>
                <w:color w:val="auto"/>
                <w:sz w:val="22"/>
                <w:szCs w:val="22"/>
              </w:rPr>
            </w:pPr>
            <w:r>
              <w:rPr>
                <w:rFonts w:ascii="Times New Roman" w:hAnsi="Times New Roman"/>
                <w:b w:val="0"/>
                <w:color w:val="auto"/>
                <w:sz w:val="22"/>
                <w:szCs w:val="22"/>
              </w:rPr>
              <w:t>B 1</w:t>
            </w:r>
            <w:r w:rsidR="002A36A9">
              <w:rPr>
                <w:rFonts w:ascii="Times New Roman" w:hAnsi="Times New Roman"/>
                <w:b w:val="0"/>
                <w:color w:val="auto"/>
                <w:sz w:val="22"/>
                <w:szCs w:val="22"/>
              </w:rPr>
              <w:t>28</w:t>
            </w:r>
          </w:p>
          <w:p w:rsidR="0042236D" w:rsidRDefault="0042236D" w:rsidP="0042236D">
            <w:pPr>
              <w:rPr>
                <w:rFonts w:ascii="Times New Roman" w:hAnsi="Times New Roman"/>
                <w:b w:val="0"/>
                <w:color w:val="auto"/>
                <w:sz w:val="22"/>
                <w:szCs w:val="22"/>
              </w:rPr>
            </w:pPr>
            <w:r>
              <w:rPr>
                <w:rFonts w:ascii="Times New Roman" w:hAnsi="Times New Roman"/>
                <w:b w:val="0"/>
                <w:color w:val="auto"/>
                <w:sz w:val="22"/>
                <w:szCs w:val="22"/>
              </w:rPr>
              <w:t>B 129</w:t>
            </w:r>
          </w:p>
          <w:p w:rsidR="00F4515A" w:rsidRDefault="00F4515A" w:rsidP="006A5507">
            <w:pPr>
              <w:rPr>
                <w:rFonts w:ascii="Times New Roman" w:hAnsi="Times New Roman"/>
                <w:b w:val="0"/>
                <w:color w:val="auto"/>
                <w:sz w:val="22"/>
                <w:szCs w:val="22"/>
              </w:rPr>
            </w:pPr>
            <w:r>
              <w:rPr>
                <w:rFonts w:ascii="Times New Roman" w:hAnsi="Times New Roman"/>
                <w:b w:val="0"/>
                <w:color w:val="auto"/>
                <w:sz w:val="22"/>
                <w:szCs w:val="22"/>
              </w:rPr>
              <w:t>F 169/170</w:t>
            </w:r>
          </w:p>
          <w:p w:rsidR="00A42D06" w:rsidRPr="009E0DEC" w:rsidRDefault="006A5507" w:rsidP="006A5507">
            <w:pPr>
              <w:rPr>
                <w:rFonts w:ascii="Times New Roman" w:hAnsi="Times New Roman"/>
                <w:b w:val="0"/>
                <w:color w:val="auto"/>
                <w:sz w:val="22"/>
                <w:szCs w:val="22"/>
              </w:rPr>
            </w:pPr>
            <w:r>
              <w:rPr>
                <w:rFonts w:ascii="Times New Roman" w:hAnsi="Times New Roman"/>
                <w:b w:val="0"/>
                <w:color w:val="auto"/>
                <w:sz w:val="22"/>
                <w:szCs w:val="22"/>
              </w:rPr>
              <w:t>B132/133</w:t>
            </w:r>
          </w:p>
        </w:tc>
      </w:tr>
      <w:tr w:rsidR="00A42D06" w:rsidTr="00A42D06">
        <w:trPr>
          <w:trHeight w:val="618"/>
        </w:trPr>
        <w:tc>
          <w:tcPr>
            <w:tcW w:w="1431" w:type="dxa"/>
          </w:tcPr>
          <w:p w:rsidR="00A42D06" w:rsidRPr="002F6C96" w:rsidRDefault="00A42D06" w:rsidP="00A42D06">
            <w:pPr>
              <w:rPr>
                <w:rFonts w:ascii="Times New Roman" w:hAnsi="Times New Roman"/>
                <w:b w:val="0"/>
                <w:color w:val="auto"/>
                <w:sz w:val="24"/>
              </w:rPr>
            </w:pPr>
            <w:r>
              <w:rPr>
                <w:rFonts w:ascii="Times New Roman" w:hAnsi="Times New Roman"/>
                <w:b w:val="0"/>
                <w:color w:val="auto"/>
                <w:sz w:val="24"/>
              </w:rPr>
              <w:t>1:20 – 2:00</w:t>
            </w:r>
          </w:p>
        </w:tc>
        <w:tc>
          <w:tcPr>
            <w:tcW w:w="2244" w:type="dxa"/>
          </w:tcPr>
          <w:p w:rsidR="00A42D06" w:rsidRPr="002F6C96" w:rsidRDefault="00A42D06" w:rsidP="00A42D06">
            <w:pPr>
              <w:rPr>
                <w:rFonts w:ascii="Times New Roman" w:hAnsi="Times New Roman"/>
                <w:b w:val="0"/>
                <w:color w:val="auto"/>
                <w:sz w:val="24"/>
              </w:rPr>
            </w:pPr>
            <w:r w:rsidRPr="002F6C96">
              <w:rPr>
                <w:rFonts w:ascii="Times New Roman" w:hAnsi="Times New Roman"/>
                <w:b w:val="0"/>
                <w:color w:val="auto"/>
                <w:sz w:val="24"/>
              </w:rPr>
              <w:t xml:space="preserve">Breakout Session </w:t>
            </w:r>
            <w:r>
              <w:rPr>
                <w:rFonts w:ascii="Times New Roman" w:hAnsi="Times New Roman"/>
                <w:b w:val="0"/>
                <w:color w:val="auto"/>
                <w:sz w:val="24"/>
              </w:rPr>
              <w:t>4</w:t>
            </w:r>
          </w:p>
          <w:p w:rsidR="00A42D06" w:rsidRPr="002F6C96" w:rsidRDefault="00A42D06" w:rsidP="00A42D06">
            <w:pPr>
              <w:rPr>
                <w:rFonts w:ascii="Times New Roman" w:hAnsi="Times New Roman"/>
                <w:b w:val="0"/>
                <w:i/>
                <w:color w:val="auto"/>
                <w:sz w:val="24"/>
                <w:szCs w:val="24"/>
              </w:rPr>
            </w:pPr>
          </w:p>
        </w:tc>
        <w:tc>
          <w:tcPr>
            <w:tcW w:w="333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1. Depression: God’s Purpose…</w:t>
            </w:r>
          </w:p>
          <w:p w:rsidR="00A42D06" w:rsidRPr="005B7DE5" w:rsidRDefault="00A42D06" w:rsidP="00A42D06">
            <w:pPr>
              <w:rPr>
                <w:rFonts w:ascii="Times New Roman" w:hAnsi="Times New Roman"/>
                <w:b w:val="0"/>
                <w:color w:val="auto"/>
                <w:sz w:val="22"/>
                <w:szCs w:val="22"/>
              </w:rPr>
            </w:pPr>
            <w:r>
              <w:rPr>
                <w:rFonts w:ascii="Times New Roman" w:hAnsi="Times New Roman"/>
                <w:b w:val="0"/>
                <w:color w:val="auto"/>
                <w:sz w:val="22"/>
                <w:szCs w:val="22"/>
              </w:rPr>
              <w:t>2. Discipline (Teacher)</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3. </w:t>
            </w:r>
            <w:r w:rsidRPr="00697CDA">
              <w:rPr>
                <w:rFonts w:ascii="Times New Roman" w:hAnsi="Times New Roman"/>
                <w:b w:val="0"/>
                <w:color w:val="auto"/>
                <w:sz w:val="22"/>
                <w:szCs w:val="22"/>
              </w:rPr>
              <w:t xml:space="preserve">Guiding </w:t>
            </w:r>
            <w:r>
              <w:rPr>
                <w:rFonts w:ascii="Times New Roman" w:hAnsi="Times New Roman"/>
                <w:b w:val="0"/>
                <w:color w:val="auto"/>
                <w:sz w:val="20"/>
              </w:rPr>
              <w:t xml:space="preserve">ACTTS </w:t>
            </w:r>
            <w:r>
              <w:rPr>
                <w:rFonts w:ascii="Times New Roman" w:hAnsi="Times New Roman"/>
                <w:b w:val="0"/>
                <w:color w:val="auto"/>
                <w:sz w:val="22"/>
                <w:szCs w:val="22"/>
              </w:rPr>
              <w:t>201*</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4. Memory Verse 201</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5. Computer Help*</w:t>
            </w:r>
            <w:r w:rsidRPr="00225FC2">
              <w:rPr>
                <w:rFonts w:ascii="Times New Roman" w:hAnsi="Times New Roman"/>
                <w:b w:val="0"/>
                <w:color w:val="auto"/>
                <w:sz w:val="20"/>
              </w:rPr>
              <w:t xml:space="preserve"> (bring laptop)</w:t>
            </w:r>
          </w:p>
          <w:p w:rsidR="00A42D06" w:rsidRDefault="00A42D06" w:rsidP="00A42D06">
            <w:pPr>
              <w:ind w:left="317" w:hanging="317"/>
              <w:rPr>
                <w:rFonts w:ascii="Times New Roman" w:hAnsi="Times New Roman"/>
                <w:b w:val="0"/>
                <w:color w:val="auto"/>
                <w:sz w:val="22"/>
                <w:szCs w:val="22"/>
              </w:rPr>
            </w:pPr>
            <w:r>
              <w:rPr>
                <w:rFonts w:ascii="Times New Roman" w:hAnsi="Times New Roman"/>
                <w:b w:val="0"/>
                <w:color w:val="auto"/>
                <w:sz w:val="22"/>
                <w:szCs w:val="22"/>
              </w:rPr>
              <w:t xml:space="preserve">6. </w:t>
            </w:r>
            <w:r w:rsidRPr="008634DE">
              <w:rPr>
                <w:rFonts w:ascii="Times New Roman" w:hAnsi="Times New Roman"/>
                <w:b w:val="0"/>
                <w:color w:val="auto"/>
                <w:sz w:val="22"/>
                <w:szCs w:val="22"/>
              </w:rPr>
              <w:t>Grade Shepherding Demo</w:t>
            </w:r>
          </w:p>
          <w:p w:rsidR="00A42D06" w:rsidRPr="00127741" w:rsidRDefault="00A42D06" w:rsidP="00A42D06">
            <w:pPr>
              <w:ind w:left="317" w:hanging="317"/>
              <w:rPr>
                <w:rFonts w:ascii="Times New Roman" w:hAnsi="Times New Roman"/>
                <w:b w:val="0"/>
                <w:color w:val="auto"/>
                <w:sz w:val="22"/>
                <w:szCs w:val="22"/>
              </w:rPr>
            </w:pPr>
            <w:r>
              <w:rPr>
                <w:rFonts w:ascii="Times New Roman" w:hAnsi="Times New Roman"/>
                <w:b w:val="0"/>
                <w:color w:val="auto"/>
                <w:sz w:val="22"/>
                <w:szCs w:val="22"/>
              </w:rPr>
              <w:t>7. Songs</w:t>
            </w:r>
          </w:p>
        </w:tc>
        <w:tc>
          <w:tcPr>
            <w:tcW w:w="1710" w:type="dxa"/>
          </w:tcPr>
          <w:p w:rsidR="00A42D06" w:rsidRPr="005C5B2D" w:rsidRDefault="00A42D06" w:rsidP="00A42D06">
            <w:pPr>
              <w:rPr>
                <w:rFonts w:ascii="Times New Roman" w:hAnsi="Times New Roman"/>
                <w:b w:val="0"/>
                <w:color w:val="auto"/>
                <w:sz w:val="22"/>
                <w:szCs w:val="22"/>
              </w:rPr>
            </w:pPr>
            <w:r>
              <w:rPr>
                <w:rFonts w:ascii="Times New Roman" w:hAnsi="Times New Roman"/>
                <w:b w:val="0"/>
                <w:color w:val="auto"/>
                <w:sz w:val="22"/>
                <w:szCs w:val="22"/>
              </w:rPr>
              <w:t>Dr. Berger</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Brenda Audette</w:t>
            </w:r>
          </w:p>
          <w:p w:rsidR="00A42D06" w:rsidRPr="005C5B2D" w:rsidRDefault="00A42D06" w:rsidP="00A42D06">
            <w:pPr>
              <w:rPr>
                <w:rFonts w:ascii="Times New Roman" w:hAnsi="Times New Roman"/>
                <w:b w:val="0"/>
                <w:color w:val="auto"/>
                <w:sz w:val="22"/>
                <w:szCs w:val="22"/>
              </w:rPr>
            </w:pPr>
            <w:r w:rsidRPr="001D1C1E">
              <w:rPr>
                <w:rFonts w:ascii="Times New Roman" w:hAnsi="Times New Roman"/>
                <w:b w:val="0"/>
                <w:color w:val="auto"/>
                <w:sz w:val="22"/>
                <w:szCs w:val="22"/>
              </w:rPr>
              <w:t>Debbie</w:t>
            </w:r>
            <w:r>
              <w:rPr>
                <w:rFonts w:ascii="Times New Roman" w:hAnsi="Times New Roman"/>
                <w:b w:val="0"/>
                <w:color w:val="auto"/>
                <w:sz w:val="22"/>
                <w:szCs w:val="22"/>
              </w:rPr>
              <w:t xml:space="preserve"> Howell</w:t>
            </w:r>
          </w:p>
          <w:p w:rsidR="00A42D06" w:rsidRPr="005C5B2D" w:rsidRDefault="00A42D06" w:rsidP="00A42D06">
            <w:pPr>
              <w:rPr>
                <w:rFonts w:ascii="Times New Roman" w:hAnsi="Times New Roman"/>
                <w:b w:val="0"/>
                <w:color w:val="auto"/>
                <w:sz w:val="22"/>
                <w:szCs w:val="22"/>
              </w:rPr>
            </w:pPr>
            <w:r w:rsidRPr="005C5B2D">
              <w:rPr>
                <w:rFonts w:ascii="Times New Roman" w:hAnsi="Times New Roman"/>
                <w:b w:val="0"/>
                <w:color w:val="auto"/>
                <w:sz w:val="22"/>
                <w:szCs w:val="22"/>
              </w:rPr>
              <w:t>Ginger</w:t>
            </w:r>
            <w:r>
              <w:rPr>
                <w:rFonts w:ascii="Times New Roman" w:hAnsi="Times New Roman"/>
                <w:b w:val="0"/>
                <w:color w:val="auto"/>
                <w:sz w:val="22"/>
                <w:szCs w:val="22"/>
              </w:rPr>
              <w:t xml:space="preserve"> Evans</w:t>
            </w:r>
          </w:p>
          <w:p w:rsidR="00A42D06" w:rsidRPr="005C5B2D" w:rsidRDefault="00A42D06" w:rsidP="00A42D06">
            <w:pPr>
              <w:rPr>
                <w:rFonts w:ascii="Times New Roman" w:hAnsi="Times New Roman"/>
                <w:b w:val="0"/>
                <w:color w:val="auto"/>
                <w:sz w:val="22"/>
                <w:szCs w:val="22"/>
              </w:rPr>
            </w:pPr>
            <w:r w:rsidRPr="005C5B2D">
              <w:rPr>
                <w:rFonts w:ascii="Times New Roman" w:hAnsi="Times New Roman"/>
                <w:b w:val="0"/>
                <w:color w:val="auto"/>
                <w:sz w:val="22"/>
                <w:szCs w:val="22"/>
              </w:rPr>
              <w:t>Roxanne</w:t>
            </w:r>
            <w:r>
              <w:rPr>
                <w:rFonts w:ascii="Times New Roman" w:hAnsi="Times New Roman"/>
                <w:b w:val="0"/>
                <w:color w:val="auto"/>
                <w:sz w:val="22"/>
                <w:szCs w:val="22"/>
              </w:rPr>
              <w:t xml:space="preserve"> Jones</w:t>
            </w:r>
          </w:p>
          <w:p w:rsidR="00A42D06" w:rsidRPr="005C5B2D" w:rsidRDefault="00A42D06" w:rsidP="00A42D06">
            <w:pPr>
              <w:rPr>
                <w:rFonts w:ascii="Times New Roman" w:hAnsi="Times New Roman"/>
                <w:b w:val="0"/>
                <w:color w:val="auto"/>
                <w:sz w:val="22"/>
                <w:szCs w:val="22"/>
              </w:rPr>
            </w:pPr>
            <w:r>
              <w:rPr>
                <w:rFonts w:ascii="Times New Roman" w:hAnsi="Times New Roman"/>
                <w:b w:val="0"/>
                <w:color w:val="auto"/>
                <w:sz w:val="22"/>
                <w:szCs w:val="22"/>
              </w:rPr>
              <w:t xml:space="preserve">Staff </w:t>
            </w:r>
          </w:p>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lang w:val="pt-BR"/>
              </w:rPr>
              <w:t>Kinley Prince</w:t>
            </w:r>
          </w:p>
        </w:tc>
        <w:tc>
          <w:tcPr>
            <w:tcW w:w="1800" w:type="dxa"/>
          </w:tcPr>
          <w:p w:rsidR="00A42D06" w:rsidRDefault="00A42D06" w:rsidP="00A42D06">
            <w:pPr>
              <w:rPr>
                <w:rFonts w:ascii="Times New Roman" w:hAnsi="Times New Roman"/>
                <w:b w:val="0"/>
                <w:color w:val="auto"/>
                <w:sz w:val="22"/>
                <w:szCs w:val="22"/>
              </w:rPr>
            </w:pPr>
            <w:r>
              <w:rPr>
                <w:rFonts w:ascii="Times New Roman" w:hAnsi="Times New Roman"/>
                <w:b w:val="0"/>
                <w:color w:val="auto"/>
                <w:sz w:val="22"/>
                <w:szCs w:val="22"/>
              </w:rPr>
              <w:t>Sanctuary</w:t>
            </w:r>
          </w:p>
          <w:p w:rsidR="002A36A9" w:rsidRDefault="002A36A9" w:rsidP="002A36A9">
            <w:pPr>
              <w:rPr>
                <w:rFonts w:ascii="Times New Roman" w:hAnsi="Times New Roman"/>
                <w:b w:val="0"/>
                <w:color w:val="auto"/>
                <w:sz w:val="22"/>
                <w:szCs w:val="22"/>
              </w:rPr>
            </w:pPr>
            <w:r>
              <w:rPr>
                <w:rFonts w:ascii="Times New Roman" w:hAnsi="Times New Roman"/>
                <w:b w:val="0"/>
                <w:color w:val="auto"/>
                <w:sz w:val="22"/>
                <w:szCs w:val="22"/>
              </w:rPr>
              <w:t>B 127</w:t>
            </w:r>
          </w:p>
          <w:p w:rsidR="0042236D" w:rsidRDefault="0042236D" w:rsidP="0042236D">
            <w:pPr>
              <w:rPr>
                <w:rFonts w:ascii="Times New Roman" w:hAnsi="Times New Roman"/>
                <w:b w:val="0"/>
                <w:color w:val="auto"/>
                <w:sz w:val="22"/>
                <w:szCs w:val="22"/>
              </w:rPr>
            </w:pPr>
            <w:r>
              <w:rPr>
                <w:rFonts w:ascii="Times New Roman" w:hAnsi="Times New Roman"/>
                <w:b w:val="0"/>
                <w:color w:val="auto"/>
                <w:sz w:val="22"/>
                <w:szCs w:val="22"/>
              </w:rPr>
              <w:t>B 129</w:t>
            </w:r>
          </w:p>
          <w:p w:rsidR="0042236D" w:rsidRDefault="0042236D" w:rsidP="0042236D">
            <w:pPr>
              <w:rPr>
                <w:rFonts w:ascii="Times New Roman" w:hAnsi="Times New Roman"/>
                <w:b w:val="0"/>
                <w:color w:val="auto"/>
                <w:sz w:val="22"/>
                <w:szCs w:val="22"/>
              </w:rPr>
            </w:pPr>
            <w:r>
              <w:rPr>
                <w:rFonts w:ascii="Times New Roman" w:hAnsi="Times New Roman"/>
                <w:b w:val="0"/>
                <w:color w:val="auto"/>
                <w:sz w:val="22"/>
                <w:szCs w:val="22"/>
              </w:rPr>
              <w:t>B 1</w:t>
            </w:r>
            <w:r w:rsidR="002A36A9">
              <w:rPr>
                <w:rFonts w:ascii="Times New Roman" w:hAnsi="Times New Roman"/>
                <w:b w:val="0"/>
                <w:color w:val="auto"/>
                <w:sz w:val="22"/>
                <w:szCs w:val="22"/>
              </w:rPr>
              <w:t>28</w:t>
            </w:r>
          </w:p>
          <w:p w:rsidR="009844E6" w:rsidRDefault="009844E6" w:rsidP="009844E6">
            <w:pPr>
              <w:rPr>
                <w:rFonts w:ascii="Times New Roman" w:hAnsi="Times New Roman"/>
                <w:b w:val="0"/>
                <w:color w:val="auto"/>
                <w:sz w:val="22"/>
                <w:szCs w:val="22"/>
              </w:rPr>
            </w:pPr>
            <w:r>
              <w:rPr>
                <w:rFonts w:ascii="Times New Roman" w:hAnsi="Times New Roman"/>
                <w:b w:val="0"/>
                <w:color w:val="auto"/>
                <w:sz w:val="22"/>
                <w:szCs w:val="22"/>
              </w:rPr>
              <w:t>C 126</w:t>
            </w:r>
          </w:p>
          <w:p w:rsidR="00F4515A" w:rsidRDefault="00F4515A" w:rsidP="006A5507">
            <w:pPr>
              <w:rPr>
                <w:rFonts w:ascii="Times New Roman" w:hAnsi="Times New Roman"/>
                <w:b w:val="0"/>
                <w:color w:val="auto"/>
                <w:sz w:val="22"/>
                <w:szCs w:val="22"/>
              </w:rPr>
            </w:pPr>
            <w:r>
              <w:rPr>
                <w:rFonts w:ascii="Times New Roman" w:hAnsi="Times New Roman"/>
                <w:b w:val="0"/>
                <w:color w:val="auto"/>
                <w:sz w:val="22"/>
                <w:szCs w:val="22"/>
              </w:rPr>
              <w:t>F 169/170</w:t>
            </w:r>
          </w:p>
          <w:p w:rsidR="00A42D06" w:rsidRPr="009E0DEC" w:rsidRDefault="002A36A9" w:rsidP="006A5507">
            <w:pPr>
              <w:rPr>
                <w:rFonts w:ascii="Times New Roman" w:hAnsi="Times New Roman"/>
                <w:b w:val="0"/>
                <w:color w:val="auto"/>
                <w:sz w:val="22"/>
                <w:szCs w:val="22"/>
              </w:rPr>
            </w:pPr>
            <w:r>
              <w:rPr>
                <w:rFonts w:ascii="Times New Roman" w:hAnsi="Times New Roman"/>
                <w:b w:val="0"/>
                <w:color w:val="auto"/>
                <w:sz w:val="22"/>
                <w:szCs w:val="22"/>
              </w:rPr>
              <w:t>B132/133</w:t>
            </w:r>
          </w:p>
        </w:tc>
      </w:tr>
    </w:tbl>
    <w:p w:rsidR="006D2101" w:rsidRDefault="00E00889" w:rsidP="00E00889">
      <w:pPr>
        <w:rPr>
          <w:rFonts w:ascii="Times New Roman" w:hAnsi="Times New Roman"/>
          <w:b w:val="0"/>
          <w:color w:val="auto"/>
          <w:sz w:val="24"/>
          <w:szCs w:val="24"/>
        </w:rPr>
      </w:pPr>
      <w:r w:rsidRPr="00E00889">
        <w:rPr>
          <w:rFonts w:ascii="Times New Roman" w:hAnsi="Times New Roman"/>
          <w:b w:val="0"/>
          <w:color w:val="auto"/>
          <w:sz w:val="24"/>
          <w:szCs w:val="24"/>
        </w:rPr>
        <w:t>*</w:t>
      </w:r>
      <w:r>
        <w:rPr>
          <w:rFonts w:ascii="Times New Roman" w:hAnsi="Times New Roman"/>
          <w:b w:val="0"/>
          <w:color w:val="auto"/>
          <w:sz w:val="24"/>
          <w:szCs w:val="24"/>
        </w:rPr>
        <w:t>Indicates Breakouts offered more than once</w:t>
      </w:r>
    </w:p>
    <w:p w:rsidR="00645776" w:rsidRDefault="00645776" w:rsidP="00E00889">
      <w:pPr>
        <w:rPr>
          <w:rFonts w:ascii="Times New Roman" w:hAnsi="Times New Roman"/>
          <w:b w:val="0"/>
          <w:color w:val="auto"/>
          <w:sz w:val="24"/>
          <w:szCs w:val="24"/>
        </w:rPr>
      </w:pPr>
    </w:p>
    <w:p w:rsidR="00645776" w:rsidRDefault="00BD4778" w:rsidP="00E00889">
      <w:pPr>
        <w:rPr>
          <w:rFonts w:ascii="Times New Roman" w:hAnsi="Times New Roman"/>
          <w:b w:val="0"/>
          <w:color w:val="auto"/>
          <w:sz w:val="24"/>
          <w:szCs w:val="24"/>
        </w:rPr>
      </w:pPr>
      <w:r>
        <w:rPr>
          <w:rFonts w:ascii="Times New Roman" w:hAnsi="Times New Roman"/>
          <w:b w:val="0"/>
          <w:color w:val="auto"/>
          <w:sz w:val="24"/>
          <w:szCs w:val="24"/>
        </w:rPr>
        <w:t>Some of our Presenter Bios:</w:t>
      </w:r>
    </w:p>
    <w:p w:rsidR="00BD4778" w:rsidRPr="00A42D06" w:rsidRDefault="00BD4778" w:rsidP="00E00889">
      <w:pPr>
        <w:rPr>
          <w:rFonts w:ascii="Times New Roman" w:hAnsi="Times New Roman"/>
          <w:b w:val="0"/>
          <w:color w:val="auto"/>
          <w:sz w:val="16"/>
          <w:szCs w:val="16"/>
        </w:rPr>
      </w:pPr>
    </w:p>
    <w:p w:rsidR="00BD4778" w:rsidRPr="00BD4778" w:rsidRDefault="00BD4778" w:rsidP="00E00889">
      <w:pPr>
        <w:rPr>
          <w:rFonts w:ascii="Times New Roman" w:hAnsi="Times New Roman"/>
          <w:b w:val="0"/>
          <w:color w:val="auto"/>
          <w:sz w:val="22"/>
          <w:szCs w:val="22"/>
        </w:rPr>
      </w:pPr>
      <w:r w:rsidRPr="00BD4778">
        <w:rPr>
          <w:rFonts w:ascii="Times New Roman" w:hAnsi="Times New Roman"/>
          <w:color w:val="auto"/>
          <w:sz w:val="22"/>
          <w:szCs w:val="22"/>
        </w:rPr>
        <w:t>Dr. Alex McFarland:</w:t>
      </w:r>
      <w:r w:rsidRPr="00BD4778">
        <w:rPr>
          <w:rFonts w:ascii="Times New Roman" w:hAnsi="Times New Roman"/>
          <w:b w:val="0"/>
          <w:color w:val="auto"/>
          <w:sz w:val="22"/>
          <w:szCs w:val="22"/>
          <w:shd w:val="clear" w:color="auto" w:fill="FAFAFA"/>
        </w:rPr>
        <w:t xml:space="preserve"> Alex McFarland is a speaker, writer and advocate for Christian apologetics. He serves as director of the Center for Christian Worldview and Apologetics at North Greenville University</w:t>
      </w:r>
      <w:r>
        <w:rPr>
          <w:rFonts w:ascii="Times New Roman" w:hAnsi="Times New Roman"/>
          <w:b w:val="0"/>
          <w:color w:val="auto"/>
          <w:sz w:val="22"/>
          <w:szCs w:val="22"/>
          <w:shd w:val="clear" w:color="auto" w:fill="FAFAFA"/>
        </w:rPr>
        <w:t xml:space="preserve">. </w:t>
      </w:r>
      <w:r w:rsidRPr="00BD4778">
        <w:rPr>
          <w:rFonts w:ascii="Times New Roman" w:hAnsi="Times New Roman"/>
          <w:b w:val="0"/>
          <w:color w:val="auto"/>
          <w:sz w:val="22"/>
          <w:szCs w:val="22"/>
          <w:shd w:val="clear" w:color="auto" w:fill="FAFAFA"/>
        </w:rPr>
        <w:t>He has spoken in hundreds of locations throughout North America and internationally and has been featured at some of the nation's biggest Christian events. Alex is the author of several books</w:t>
      </w:r>
      <w:r>
        <w:rPr>
          <w:rFonts w:ascii="Times New Roman" w:hAnsi="Times New Roman"/>
          <w:b w:val="0"/>
          <w:color w:val="auto"/>
          <w:sz w:val="22"/>
          <w:szCs w:val="22"/>
          <w:shd w:val="clear" w:color="auto" w:fill="FAFAFA"/>
        </w:rPr>
        <w:t xml:space="preserve">. See </w:t>
      </w:r>
      <w:hyperlink r:id="rId8" w:history="1">
        <w:r w:rsidRPr="00A73C8B">
          <w:rPr>
            <w:rStyle w:val="Hyperlink"/>
            <w:rFonts w:ascii="Times New Roman" w:hAnsi="Times New Roman"/>
            <w:b w:val="0"/>
            <w:sz w:val="22"/>
            <w:szCs w:val="22"/>
            <w:shd w:val="clear" w:color="auto" w:fill="FAFAFA"/>
          </w:rPr>
          <w:t>www.alexmcfarland.com</w:t>
        </w:r>
      </w:hyperlink>
      <w:r>
        <w:rPr>
          <w:rFonts w:ascii="Times New Roman" w:hAnsi="Times New Roman"/>
          <w:b w:val="0"/>
          <w:color w:val="auto"/>
          <w:sz w:val="22"/>
          <w:szCs w:val="22"/>
          <w:shd w:val="clear" w:color="auto" w:fill="FAFAFA"/>
        </w:rPr>
        <w:t xml:space="preserve"> for more info.</w:t>
      </w:r>
    </w:p>
    <w:p w:rsidR="00645776" w:rsidRPr="00735127" w:rsidRDefault="00645776" w:rsidP="00E00889">
      <w:pPr>
        <w:rPr>
          <w:rFonts w:ascii="Times New Roman" w:hAnsi="Times New Roman"/>
          <w:b w:val="0"/>
          <w:color w:val="auto"/>
          <w:sz w:val="16"/>
          <w:szCs w:val="16"/>
        </w:rPr>
      </w:pPr>
    </w:p>
    <w:p w:rsidR="00B972C9" w:rsidRDefault="00B972C9" w:rsidP="00B972C9">
      <w:pPr>
        <w:rPr>
          <w:rFonts w:ascii="Times New Roman" w:hAnsi="Times New Roman"/>
          <w:color w:val="auto"/>
          <w:sz w:val="22"/>
          <w:szCs w:val="22"/>
        </w:rPr>
      </w:pPr>
      <w:r w:rsidRPr="00BD4778">
        <w:rPr>
          <w:rFonts w:ascii="Times New Roman" w:hAnsi="Times New Roman"/>
          <w:color w:val="auto"/>
          <w:sz w:val="22"/>
          <w:szCs w:val="22"/>
        </w:rPr>
        <w:t xml:space="preserve">Dr. </w:t>
      </w:r>
      <w:r>
        <w:rPr>
          <w:rFonts w:ascii="Times New Roman" w:hAnsi="Times New Roman"/>
          <w:color w:val="auto"/>
          <w:sz w:val="22"/>
          <w:szCs w:val="22"/>
        </w:rPr>
        <w:t>Daniel Berger II</w:t>
      </w:r>
      <w:r w:rsidRPr="00BD4778">
        <w:rPr>
          <w:rFonts w:ascii="Times New Roman" w:hAnsi="Times New Roman"/>
          <w:color w:val="auto"/>
          <w:sz w:val="22"/>
          <w:szCs w:val="22"/>
        </w:rPr>
        <w:t>:</w:t>
      </w:r>
      <w:r w:rsidRPr="00BD4778">
        <w:rPr>
          <w:rFonts w:ascii="Times New Roman" w:hAnsi="Times New Roman"/>
          <w:b w:val="0"/>
          <w:color w:val="auto"/>
          <w:sz w:val="22"/>
          <w:szCs w:val="22"/>
          <w:shd w:val="clear" w:color="auto" w:fill="FAFAFA"/>
        </w:rPr>
        <w:t xml:space="preserve"> </w:t>
      </w:r>
      <w:r w:rsidRPr="00B972C9">
        <w:rPr>
          <w:rFonts w:ascii="Times New Roman" w:hAnsi="Times New Roman"/>
          <w:b w:val="0"/>
          <w:color w:val="111111"/>
          <w:sz w:val="22"/>
          <w:szCs w:val="22"/>
          <w:shd w:val="clear" w:color="auto" w:fill="FFFFFF"/>
        </w:rPr>
        <w:t xml:space="preserve">Dr. </w:t>
      </w:r>
      <w:r>
        <w:rPr>
          <w:rFonts w:ascii="Times New Roman" w:hAnsi="Times New Roman"/>
          <w:b w:val="0"/>
          <w:color w:val="111111"/>
          <w:sz w:val="22"/>
          <w:szCs w:val="22"/>
          <w:shd w:val="clear" w:color="auto" w:fill="FFFFFF"/>
        </w:rPr>
        <w:t>Berger</w:t>
      </w:r>
      <w:r w:rsidRPr="00B972C9">
        <w:rPr>
          <w:rFonts w:ascii="Times New Roman" w:hAnsi="Times New Roman"/>
          <w:b w:val="0"/>
          <w:color w:val="111111"/>
          <w:sz w:val="22"/>
          <w:szCs w:val="22"/>
          <w:shd w:val="clear" w:color="auto" w:fill="FFFFFF"/>
        </w:rPr>
        <w:t xml:space="preserve"> is the founder of Alethia International Ministries (AIM), where he continues to speak around the country at various conferences. He is an experienced pastor, counselor, school administrator, and the author of numerous books</w:t>
      </w:r>
      <w:r>
        <w:rPr>
          <w:rFonts w:ascii="Times New Roman" w:hAnsi="Times New Roman"/>
          <w:b w:val="0"/>
          <w:color w:val="111111"/>
          <w:sz w:val="22"/>
          <w:szCs w:val="22"/>
          <w:shd w:val="clear" w:color="auto" w:fill="FFFFFF"/>
        </w:rPr>
        <w:t xml:space="preserve"> as well as</w:t>
      </w:r>
      <w:r w:rsidRPr="00B972C9">
        <w:rPr>
          <w:rFonts w:ascii="Times New Roman" w:hAnsi="Times New Roman"/>
          <w:b w:val="0"/>
          <w:color w:val="111111"/>
          <w:sz w:val="22"/>
          <w:szCs w:val="22"/>
          <w:shd w:val="clear" w:color="auto" w:fill="FFFFFF"/>
        </w:rPr>
        <w:t xml:space="preserve"> a certified member of the International Associati</w:t>
      </w:r>
      <w:r>
        <w:rPr>
          <w:rFonts w:ascii="Times New Roman" w:hAnsi="Times New Roman"/>
          <w:b w:val="0"/>
          <w:color w:val="111111"/>
          <w:sz w:val="22"/>
          <w:szCs w:val="22"/>
          <w:shd w:val="clear" w:color="auto" w:fill="FFFFFF"/>
        </w:rPr>
        <w:t>on of Biblical Counselors</w:t>
      </w:r>
      <w:r w:rsidRPr="00B972C9">
        <w:rPr>
          <w:rFonts w:ascii="Times New Roman" w:hAnsi="Times New Roman"/>
          <w:b w:val="0"/>
          <w:color w:val="111111"/>
          <w:sz w:val="22"/>
          <w:szCs w:val="22"/>
          <w:shd w:val="clear" w:color="auto" w:fill="FFFFFF"/>
        </w:rPr>
        <w:t xml:space="preserve">. </w:t>
      </w:r>
    </w:p>
    <w:p w:rsidR="00735127" w:rsidRDefault="00735127" w:rsidP="00BD4778">
      <w:pPr>
        <w:rPr>
          <w:rFonts w:ascii="Times New Roman" w:hAnsi="Times New Roman"/>
          <w:color w:val="auto"/>
          <w:sz w:val="22"/>
          <w:szCs w:val="22"/>
        </w:rPr>
      </w:pPr>
    </w:p>
    <w:p w:rsidR="00F91979" w:rsidRPr="00735127" w:rsidRDefault="00735127" w:rsidP="00BD4778">
      <w:pPr>
        <w:rPr>
          <w:rFonts w:ascii="Times New Roman" w:hAnsi="Times New Roman"/>
          <w:b w:val="0"/>
          <w:color w:val="auto"/>
          <w:sz w:val="22"/>
          <w:szCs w:val="22"/>
        </w:rPr>
      </w:pPr>
      <w:r>
        <w:rPr>
          <w:rFonts w:ascii="Times New Roman" w:hAnsi="Times New Roman"/>
          <w:color w:val="auto"/>
          <w:sz w:val="22"/>
          <w:szCs w:val="22"/>
        </w:rPr>
        <w:t xml:space="preserve">Other Presenters </w:t>
      </w:r>
      <w:r w:rsidRPr="00735127">
        <w:rPr>
          <w:rFonts w:ascii="Times New Roman" w:hAnsi="Times New Roman"/>
          <w:b w:val="0"/>
          <w:color w:val="auto"/>
          <w:sz w:val="22"/>
          <w:szCs w:val="22"/>
        </w:rPr>
        <w:t>have Bachelor’s or Master’s degrees in their related fields as well as decades of experience.</w:t>
      </w:r>
    </w:p>
    <w:p w:rsidR="00BD4778" w:rsidRDefault="00BD4778" w:rsidP="00FD11D3">
      <w:pPr>
        <w:jc w:val="center"/>
        <w:rPr>
          <w:rFonts w:ascii="Times New Roman" w:hAnsi="Times New Roman"/>
          <w:color w:val="auto"/>
          <w:sz w:val="22"/>
          <w:szCs w:val="22"/>
        </w:rPr>
      </w:pPr>
    </w:p>
    <w:p w:rsidR="00FD11D3" w:rsidRPr="00F805E2" w:rsidRDefault="00FD11D3" w:rsidP="00FD11D3">
      <w:pPr>
        <w:jc w:val="center"/>
        <w:rPr>
          <w:rFonts w:ascii="Times New Roman" w:hAnsi="Times New Roman"/>
          <w:color w:val="auto"/>
          <w:sz w:val="22"/>
          <w:szCs w:val="22"/>
        </w:rPr>
      </w:pPr>
      <w:r w:rsidRPr="00F805E2">
        <w:rPr>
          <w:rFonts w:ascii="Times New Roman" w:hAnsi="Times New Roman"/>
          <w:color w:val="auto"/>
          <w:sz w:val="22"/>
          <w:szCs w:val="22"/>
        </w:rPr>
        <w:t>Breakout Session Descriptions</w:t>
      </w:r>
    </w:p>
    <w:p w:rsidR="00FD11D3" w:rsidRPr="00F805E2" w:rsidRDefault="00FD11D3" w:rsidP="00FD11D3">
      <w:pPr>
        <w:rPr>
          <w:rFonts w:ascii="Times New Roman" w:hAnsi="Times New Roman"/>
          <w:b w:val="0"/>
          <w:color w:val="auto"/>
          <w:sz w:val="22"/>
          <w:szCs w:val="22"/>
          <w:u w:val="single"/>
        </w:rPr>
        <w:sectPr w:rsidR="00FD11D3" w:rsidRPr="00F805E2" w:rsidSect="00A20A10">
          <w:type w:val="continuous"/>
          <w:pgSz w:w="12240" w:h="15840"/>
          <w:pgMar w:top="720" w:right="720" w:bottom="720" w:left="1008" w:header="720" w:footer="720" w:gutter="0"/>
          <w:cols w:space="720"/>
          <w:docGrid w:linePitch="360"/>
        </w:sectPr>
      </w:pPr>
    </w:p>
    <w:p w:rsidR="002B3225" w:rsidRDefault="002B3225" w:rsidP="00A02BEC">
      <w:pPr>
        <w:rPr>
          <w:rFonts w:ascii="Times New Roman" w:hAnsi="Times New Roman"/>
          <w:color w:val="auto"/>
          <w:sz w:val="22"/>
          <w:szCs w:val="22"/>
          <w:highlight w:val="lightGray"/>
          <w:u w:val="single"/>
        </w:rPr>
      </w:pPr>
    </w:p>
    <w:p w:rsidR="00A02BEC" w:rsidRPr="00F805E2" w:rsidRDefault="00EF08E7" w:rsidP="00A02BEC">
      <w:pPr>
        <w:rPr>
          <w:rFonts w:ascii="Times New Roman" w:hAnsi="Times New Roman"/>
          <w:color w:val="FF0000"/>
          <w:sz w:val="22"/>
          <w:szCs w:val="22"/>
        </w:rPr>
      </w:pPr>
      <w:r w:rsidRPr="00845C93">
        <w:rPr>
          <w:rFonts w:ascii="Times New Roman" w:hAnsi="Times New Roman"/>
          <w:color w:val="auto"/>
          <w:sz w:val="22"/>
          <w:szCs w:val="22"/>
          <w:highlight w:val="lightGray"/>
          <w:u w:val="single"/>
        </w:rPr>
        <w:t>Creation vs. Evolution</w:t>
      </w:r>
      <w:r>
        <w:rPr>
          <w:rFonts w:ascii="Times New Roman" w:hAnsi="Times New Roman"/>
          <w:color w:val="auto"/>
          <w:sz w:val="22"/>
          <w:szCs w:val="22"/>
          <w:u w:val="single"/>
        </w:rPr>
        <w:t xml:space="preserve"> </w:t>
      </w:r>
      <w:r w:rsidRPr="00EF08E7">
        <w:rPr>
          <w:rFonts w:ascii="Times New Roman" w:hAnsi="Times New Roman"/>
          <w:b w:val="0"/>
          <w:color w:val="auto"/>
          <w:sz w:val="22"/>
          <w:szCs w:val="22"/>
        </w:rPr>
        <w:t>and Why it Matters</w:t>
      </w:r>
      <w:r w:rsidR="00E404B7" w:rsidRPr="00F805E2">
        <w:rPr>
          <w:rFonts w:ascii="Times New Roman" w:hAnsi="Times New Roman"/>
          <w:color w:val="auto"/>
          <w:sz w:val="22"/>
          <w:szCs w:val="22"/>
          <w:u w:val="single"/>
        </w:rPr>
        <w:t xml:space="preserve"> </w:t>
      </w:r>
    </w:p>
    <w:p w:rsidR="007600FA" w:rsidRPr="00F805E2" w:rsidRDefault="00EF08E7" w:rsidP="007600FA">
      <w:pPr>
        <w:rPr>
          <w:rFonts w:ascii="Times New Roman" w:hAnsi="Times New Roman"/>
          <w:b w:val="0"/>
          <w:color w:val="auto"/>
          <w:sz w:val="22"/>
          <w:szCs w:val="22"/>
        </w:rPr>
      </w:pPr>
      <w:r>
        <w:rPr>
          <w:rFonts w:ascii="Times New Roman" w:hAnsi="Times New Roman"/>
          <w:b w:val="0"/>
          <w:color w:val="auto"/>
          <w:sz w:val="22"/>
          <w:szCs w:val="22"/>
        </w:rPr>
        <w:t xml:space="preserve">This workshop will be beneficial since </w:t>
      </w:r>
      <w:r w:rsidR="00A424F2">
        <w:rPr>
          <w:rFonts w:ascii="Times New Roman" w:hAnsi="Times New Roman"/>
          <w:b w:val="0"/>
          <w:color w:val="auto"/>
          <w:sz w:val="22"/>
          <w:szCs w:val="22"/>
        </w:rPr>
        <w:t>this f</w:t>
      </w:r>
      <w:r>
        <w:rPr>
          <w:rFonts w:ascii="Times New Roman" w:hAnsi="Times New Roman"/>
          <w:b w:val="0"/>
          <w:color w:val="auto"/>
          <w:sz w:val="22"/>
          <w:szCs w:val="22"/>
        </w:rPr>
        <w:t xml:space="preserve">all we’ll be doing the Creation Exploration series instead of a missions segment. </w:t>
      </w:r>
    </w:p>
    <w:p w:rsidR="00A02BEC" w:rsidRPr="00F805E2" w:rsidRDefault="00A02BEC" w:rsidP="00FD11D3">
      <w:pPr>
        <w:rPr>
          <w:rFonts w:ascii="Times New Roman" w:hAnsi="Times New Roman"/>
          <w:color w:val="auto"/>
          <w:sz w:val="16"/>
          <w:szCs w:val="16"/>
          <w:u w:val="single"/>
        </w:rPr>
      </w:pPr>
    </w:p>
    <w:p w:rsidR="00FD11D3" w:rsidRPr="00F805E2" w:rsidRDefault="00E50703" w:rsidP="00FD11D3">
      <w:pPr>
        <w:rPr>
          <w:rFonts w:ascii="Times New Roman" w:hAnsi="Times New Roman"/>
          <w:color w:val="FF0000"/>
          <w:sz w:val="22"/>
          <w:szCs w:val="22"/>
        </w:rPr>
      </w:pPr>
      <w:r>
        <w:rPr>
          <w:rFonts w:ascii="Times New Roman" w:hAnsi="Times New Roman"/>
          <w:color w:val="auto"/>
          <w:sz w:val="22"/>
          <w:szCs w:val="22"/>
          <w:u w:val="single"/>
        </w:rPr>
        <w:t xml:space="preserve">Bible Lesson </w:t>
      </w:r>
      <w:r w:rsidR="00FD11D3" w:rsidRPr="00F805E2">
        <w:rPr>
          <w:rFonts w:ascii="Times New Roman" w:hAnsi="Times New Roman"/>
          <w:color w:val="auto"/>
          <w:sz w:val="22"/>
          <w:szCs w:val="22"/>
          <w:u w:val="single"/>
        </w:rPr>
        <w:t>101</w:t>
      </w:r>
      <w:r>
        <w:rPr>
          <w:rFonts w:ascii="Times New Roman" w:hAnsi="Times New Roman"/>
          <w:color w:val="auto"/>
          <w:sz w:val="22"/>
          <w:szCs w:val="22"/>
          <w:u w:val="single"/>
        </w:rPr>
        <w:t xml:space="preserve"> </w:t>
      </w:r>
    </w:p>
    <w:p w:rsidR="00FD11D3" w:rsidRPr="00F805E2" w:rsidRDefault="00FD11D3" w:rsidP="00FD11D3">
      <w:pPr>
        <w:rPr>
          <w:rFonts w:ascii="Times New Roman" w:hAnsi="Times New Roman"/>
          <w:b w:val="0"/>
          <w:color w:val="auto"/>
          <w:sz w:val="22"/>
          <w:szCs w:val="22"/>
        </w:rPr>
      </w:pPr>
      <w:r w:rsidRPr="00F805E2">
        <w:rPr>
          <w:rFonts w:ascii="Times New Roman" w:hAnsi="Times New Roman"/>
          <w:b w:val="0"/>
          <w:color w:val="auto"/>
          <w:sz w:val="22"/>
          <w:szCs w:val="22"/>
        </w:rPr>
        <w:t xml:space="preserve">Learn the basics of teaching the Bible lesson </w:t>
      </w:r>
      <w:r w:rsidR="00767A7E">
        <w:rPr>
          <w:rFonts w:ascii="Times New Roman" w:hAnsi="Times New Roman"/>
          <w:b w:val="0"/>
          <w:color w:val="auto"/>
          <w:sz w:val="22"/>
          <w:szCs w:val="22"/>
        </w:rPr>
        <w:t xml:space="preserve">that will reach the heart and mind of a child. </w:t>
      </w:r>
      <w:r w:rsidR="008A749C">
        <w:rPr>
          <w:rFonts w:ascii="Times New Roman" w:hAnsi="Times New Roman"/>
          <w:b w:val="0"/>
          <w:color w:val="auto"/>
          <w:sz w:val="22"/>
          <w:szCs w:val="22"/>
        </w:rPr>
        <w:t>New GNC Bible Lesson teachers are required to take this course.</w:t>
      </w:r>
    </w:p>
    <w:p w:rsidR="00FD11D3" w:rsidRPr="00F805E2" w:rsidRDefault="00FD11D3" w:rsidP="00FD11D3">
      <w:pPr>
        <w:rPr>
          <w:rFonts w:ascii="Times New Roman" w:hAnsi="Times New Roman"/>
          <w:color w:val="auto"/>
          <w:sz w:val="16"/>
          <w:szCs w:val="16"/>
          <w:u w:val="single"/>
        </w:rPr>
      </w:pPr>
    </w:p>
    <w:p w:rsidR="00FD11D3" w:rsidRPr="00F805E2" w:rsidRDefault="00FD11D3" w:rsidP="00FD11D3">
      <w:pPr>
        <w:rPr>
          <w:rFonts w:ascii="Times New Roman" w:hAnsi="Times New Roman"/>
          <w:color w:val="FF0000"/>
          <w:sz w:val="22"/>
          <w:szCs w:val="22"/>
        </w:rPr>
      </w:pPr>
      <w:r w:rsidRPr="00EC1857">
        <w:rPr>
          <w:rFonts w:ascii="Times New Roman" w:hAnsi="Times New Roman"/>
          <w:color w:val="auto"/>
          <w:sz w:val="22"/>
          <w:szCs w:val="22"/>
          <w:u w:val="single"/>
        </w:rPr>
        <w:t>Bible Lesson 201</w:t>
      </w:r>
      <w:r w:rsidR="00EC1857" w:rsidRPr="00F805E2">
        <w:rPr>
          <w:rFonts w:ascii="Times New Roman" w:hAnsi="Times New Roman"/>
          <w:color w:val="auto"/>
          <w:sz w:val="22"/>
          <w:szCs w:val="22"/>
        </w:rPr>
        <w:t>†</w:t>
      </w:r>
      <w:r w:rsidRPr="00F805E2">
        <w:rPr>
          <w:rFonts w:ascii="Times New Roman" w:hAnsi="Times New Roman"/>
          <w:color w:val="auto"/>
          <w:sz w:val="22"/>
          <w:szCs w:val="22"/>
          <w:u w:val="single"/>
        </w:rPr>
        <w:t xml:space="preserve"> </w:t>
      </w:r>
    </w:p>
    <w:p w:rsidR="007600FA" w:rsidRPr="00F805E2" w:rsidRDefault="007600FA" w:rsidP="007600FA">
      <w:pPr>
        <w:ind w:right="-162"/>
        <w:rPr>
          <w:rFonts w:ascii="Times New Roman" w:hAnsi="Times New Roman"/>
          <w:b w:val="0"/>
          <w:color w:val="auto"/>
          <w:sz w:val="22"/>
          <w:szCs w:val="22"/>
          <w:u w:val="single"/>
        </w:rPr>
      </w:pPr>
      <w:r w:rsidRPr="00F805E2">
        <w:rPr>
          <w:rFonts w:ascii="Times New Roman" w:hAnsi="Times New Roman"/>
          <w:b w:val="0"/>
          <w:color w:val="auto"/>
          <w:sz w:val="22"/>
          <w:szCs w:val="22"/>
        </w:rPr>
        <w:t xml:space="preserve">See helpful ideas demonstrated for the </w:t>
      </w:r>
      <w:r w:rsidR="00BC4B52">
        <w:rPr>
          <w:rFonts w:ascii="Times New Roman" w:hAnsi="Times New Roman"/>
          <w:b w:val="0"/>
          <w:color w:val="auto"/>
          <w:sz w:val="22"/>
          <w:szCs w:val="22"/>
        </w:rPr>
        <w:t>current l</w:t>
      </w:r>
      <w:r w:rsidRPr="00F805E2">
        <w:rPr>
          <w:rFonts w:ascii="Times New Roman" w:hAnsi="Times New Roman"/>
          <w:b w:val="0"/>
          <w:color w:val="auto"/>
          <w:sz w:val="22"/>
          <w:szCs w:val="22"/>
        </w:rPr>
        <w:t>esson series.</w:t>
      </w:r>
      <w:r w:rsidR="00431DB5">
        <w:rPr>
          <w:rFonts w:ascii="Times New Roman" w:hAnsi="Times New Roman"/>
          <w:b w:val="0"/>
          <w:color w:val="auto"/>
          <w:sz w:val="22"/>
          <w:szCs w:val="22"/>
        </w:rPr>
        <w:t xml:space="preserve"> </w:t>
      </w:r>
    </w:p>
    <w:p w:rsidR="00380CBA" w:rsidRPr="00F805E2" w:rsidRDefault="00380CBA" w:rsidP="00FD11D3">
      <w:pPr>
        <w:rPr>
          <w:rFonts w:ascii="Times New Roman" w:hAnsi="Times New Roman"/>
          <w:bCs/>
          <w:color w:val="auto"/>
          <w:sz w:val="16"/>
          <w:szCs w:val="16"/>
          <w:u w:val="single"/>
        </w:rPr>
      </w:pPr>
    </w:p>
    <w:p w:rsidR="00FD11D3" w:rsidRPr="00F805E2" w:rsidRDefault="00F805E2" w:rsidP="00FD11D3">
      <w:pPr>
        <w:rPr>
          <w:rFonts w:ascii="Times New Roman" w:hAnsi="Times New Roman"/>
          <w:color w:val="FF0000"/>
          <w:sz w:val="22"/>
          <w:szCs w:val="22"/>
        </w:rPr>
      </w:pPr>
      <w:r w:rsidRPr="00F805E2">
        <w:rPr>
          <w:rFonts w:ascii="Times New Roman" w:hAnsi="Times New Roman"/>
          <w:bCs/>
          <w:color w:val="auto"/>
          <w:sz w:val="22"/>
          <w:szCs w:val="22"/>
          <w:u w:val="single"/>
        </w:rPr>
        <w:t>Computer Help</w:t>
      </w:r>
      <w:r w:rsidR="00FD11D3" w:rsidRPr="00F805E2">
        <w:rPr>
          <w:rFonts w:ascii="Times New Roman" w:hAnsi="Times New Roman"/>
          <w:b w:val="0"/>
          <w:bCs/>
          <w:color w:val="auto"/>
          <w:sz w:val="22"/>
          <w:szCs w:val="22"/>
        </w:rPr>
        <w:t xml:space="preserve"> </w:t>
      </w:r>
    </w:p>
    <w:p w:rsidR="00FD11D3" w:rsidRPr="00F805E2" w:rsidRDefault="004821FA" w:rsidP="00FD11D3">
      <w:pPr>
        <w:rPr>
          <w:rFonts w:ascii="Times New Roman" w:hAnsi="Times New Roman"/>
          <w:b w:val="0"/>
          <w:color w:val="auto"/>
          <w:sz w:val="22"/>
          <w:szCs w:val="22"/>
        </w:rPr>
      </w:pPr>
      <w:r>
        <w:rPr>
          <w:rFonts w:ascii="Times New Roman" w:hAnsi="Times New Roman"/>
          <w:b w:val="0"/>
          <w:color w:val="auto"/>
          <w:sz w:val="22"/>
          <w:szCs w:val="22"/>
        </w:rPr>
        <w:t>Help for</w:t>
      </w:r>
      <w:r w:rsidR="00FD11D3" w:rsidRPr="00F805E2">
        <w:rPr>
          <w:rFonts w:ascii="Times New Roman" w:hAnsi="Times New Roman"/>
          <w:b w:val="0"/>
          <w:color w:val="auto"/>
          <w:sz w:val="22"/>
          <w:szCs w:val="22"/>
        </w:rPr>
        <w:t xml:space="preserve"> </w:t>
      </w:r>
      <w:r w:rsidR="00EF08E7">
        <w:rPr>
          <w:rFonts w:ascii="Times New Roman" w:hAnsi="Times New Roman"/>
          <w:b w:val="0"/>
          <w:color w:val="auto"/>
          <w:sz w:val="22"/>
          <w:szCs w:val="22"/>
        </w:rPr>
        <w:t xml:space="preserve">navigating the new </w:t>
      </w:r>
      <w:r w:rsidR="00845C93">
        <w:rPr>
          <w:rFonts w:ascii="Times New Roman" w:hAnsi="Times New Roman"/>
          <w:b w:val="0"/>
          <w:color w:val="auto"/>
          <w:sz w:val="22"/>
          <w:szCs w:val="22"/>
        </w:rPr>
        <w:t xml:space="preserve">GNC </w:t>
      </w:r>
      <w:r w:rsidR="00EF08E7">
        <w:rPr>
          <w:rFonts w:ascii="Times New Roman" w:hAnsi="Times New Roman"/>
          <w:b w:val="0"/>
          <w:color w:val="auto"/>
          <w:sz w:val="22"/>
          <w:szCs w:val="22"/>
        </w:rPr>
        <w:t xml:space="preserve">website and online </w:t>
      </w:r>
      <w:r w:rsidR="00845C93">
        <w:rPr>
          <w:rFonts w:ascii="Times New Roman" w:hAnsi="Times New Roman"/>
          <w:b w:val="0"/>
          <w:color w:val="auto"/>
          <w:sz w:val="22"/>
          <w:szCs w:val="22"/>
        </w:rPr>
        <w:t xml:space="preserve">CPP, PPM, and other forms. </w:t>
      </w:r>
    </w:p>
    <w:p w:rsidR="00FD11D3" w:rsidRPr="00F805E2" w:rsidRDefault="00FD11D3" w:rsidP="00FD11D3">
      <w:pPr>
        <w:rPr>
          <w:rFonts w:ascii="Times New Roman" w:hAnsi="Times New Roman"/>
          <w:b w:val="0"/>
          <w:color w:val="auto"/>
          <w:sz w:val="16"/>
          <w:szCs w:val="16"/>
          <w:u w:val="single"/>
        </w:rPr>
      </w:pPr>
    </w:p>
    <w:p w:rsidR="00FD11D3" w:rsidRPr="00F805E2" w:rsidRDefault="00FD11D3" w:rsidP="00FD11D3">
      <w:pPr>
        <w:rPr>
          <w:rFonts w:ascii="Times New Roman" w:hAnsi="Times New Roman"/>
          <w:color w:val="FF0000"/>
          <w:sz w:val="22"/>
          <w:szCs w:val="22"/>
        </w:rPr>
      </w:pPr>
      <w:r w:rsidRPr="00F805E2">
        <w:rPr>
          <w:rFonts w:ascii="Times New Roman" w:hAnsi="Times New Roman"/>
          <w:color w:val="auto"/>
          <w:sz w:val="22"/>
          <w:szCs w:val="22"/>
          <w:u w:val="single"/>
        </w:rPr>
        <w:t xml:space="preserve">Coordinator/Team Leader </w:t>
      </w:r>
    </w:p>
    <w:p w:rsidR="00FD11D3" w:rsidRPr="00F805E2" w:rsidRDefault="00FD11D3" w:rsidP="00FD11D3">
      <w:pPr>
        <w:rPr>
          <w:rFonts w:ascii="Times New Roman" w:hAnsi="Times New Roman"/>
          <w:b w:val="0"/>
          <w:color w:val="auto"/>
          <w:sz w:val="22"/>
          <w:szCs w:val="22"/>
        </w:rPr>
      </w:pPr>
      <w:r w:rsidRPr="00F805E2">
        <w:rPr>
          <w:rFonts w:ascii="Times New Roman" w:hAnsi="Times New Roman"/>
          <w:b w:val="0"/>
          <w:color w:val="auto"/>
          <w:sz w:val="22"/>
          <w:szCs w:val="22"/>
        </w:rPr>
        <w:t xml:space="preserve">At least one coordinator or team leader from each GNC must attend this class. </w:t>
      </w:r>
    </w:p>
    <w:p w:rsidR="00FD11D3" w:rsidRPr="00F805E2" w:rsidRDefault="00FD11D3" w:rsidP="00FD11D3">
      <w:pPr>
        <w:rPr>
          <w:rFonts w:ascii="Times New Roman" w:hAnsi="Times New Roman"/>
          <w:b w:val="0"/>
          <w:color w:val="auto"/>
          <w:sz w:val="16"/>
          <w:szCs w:val="16"/>
          <w:u w:val="single"/>
        </w:rPr>
      </w:pPr>
    </w:p>
    <w:p w:rsidR="00FD11D3" w:rsidRPr="00F805E2" w:rsidRDefault="00FD11D3" w:rsidP="00FD11D3">
      <w:pPr>
        <w:rPr>
          <w:rFonts w:ascii="Times New Roman" w:hAnsi="Times New Roman"/>
          <w:color w:val="FF0000"/>
          <w:sz w:val="22"/>
          <w:szCs w:val="22"/>
        </w:rPr>
      </w:pPr>
      <w:r w:rsidRPr="00F805E2">
        <w:rPr>
          <w:rFonts w:ascii="Times New Roman" w:hAnsi="Times New Roman"/>
          <w:color w:val="auto"/>
          <w:sz w:val="22"/>
          <w:szCs w:val="22"/>
          <w:u w:val="single"/>
        </w:rPr>
        <w:t xml:space="preserve">Discipline </w:t>
      </w:r>
    </w:p>
    <w:p w:rsidR="00FD11D3" w:rsidRPr="00F805E2" w:rsidRDefault="00FD11D3" w:rsidP="00FD11D3">
      <w:pPr>
        <w:rPr>
          <w:rFonts w:ascii="Times New Roman" w:hAnsi="Times New Roman"/>
          <w:b w:val="0"/>
          <w:color w:val="auto"/>
          <w:sz w:val="22"/>
          <w:szCs w:val="22"/>
        </w:rPr>
      </w:pPr>
      <w:r w:rsidRPr="00F805E2">
        <w:rPr>
          <w:rFonts w:ascii="Times New Roman" w:hAnsi="Times New Roman"/>
          <w:b w:val="0"/>
          <w:color w:val="auto"/>
          <w:sz w:val="22"/>
          <w:szCs w:val="22"/>
        </w:rPr>
        <w:t>We’ll explore practical discipline techniques to help with the management of your specific aspect of the GNC in light of God’s perspective.</w:t>
      </w:r>
    </w:p>
    <w:p w:rsidR="00FD11D3" w:rsidRPr="00F805E2" w:rsidRDefault="00FD11D3" w:rsidP="00FD11D3">
      <w:pPr>
        <w:rPr>
          <w:rFonts w:ascii="Times New Roman" w:hAnsi="Times New Roman"/>
          <w:b w:val="0"/>
          <w:color w:val="auto"/>
          <w:sz w:val="16"/>
          <w:szCs w:val="16"/>
        </w:rPr>
      </w:pPr>
    </w:p>
    <w:p w:rsidR="007600FA" w:rsidRPr="00F805E2" w:rsidRDefault="00F332BE" w:rsidP="007600FA">
      <w:pPr>
        <w:rPr>
          <w:rFonts w:ascii="Times New Roman" w:hAnsi="Times New Roman"/>
          <w:color w:val="FF0000"/>
          <w:sz w:val="22"/>
          <w:szCs w:val="22"/>
        </w:rPr>
      </w:pPr>
      <w:r w:rsidRPr="00845C93">
        <w:rPr>
          <w:rFonts w:ascii="Times New Roman" w:hAnsi="Times New Roman"/>
          <w:color w:val="auto"/>
          <w:sz w:val="22"/>
          <w:szCs w:val="22"/>
          <w:highlight w:val="lightGray"/>
          <w:u w:val="single"/>
        </w:rPr>
        <w:t>Depression:</w:t>
      </w:r>
      <w:r>
        <w:rPr>
          <w:rFonts w:ascii="Times New Roman" w:hAnsi="Times New Roman"/>
          <w:color w:val="auto"/>
          <w:sz w:val="22"/>
          <w:szCs w:val="22"/>
          <w:u w:val="single"/>
        </w:rPr>
        <w:t xml:space="preserve"> </w:t>
      </w:r>
      <w:r w:rsidRPr="00FB5918">
        <w:rPr>
          <w:rFonts w:ascii="Times New Roman" w:hAnsi="Times New Roman"/>
          <w:b w:val="0"/>
          <w:color w:val="auto"/>
          <w:sz w:val="22"/>
          <w:szCs w:val="22"/>
          <w:u w:val="single"/>
        </w:rPr>
        <w:t>Not a Sin, not a Sickness</w:t>
      </w:r>
      <w:r w:rsidR="007600FA" w:rsidRPr="00F805E2">
        <w:rPr>
          <w:rFonts w:ascii="Times New Roman" w:hAnsi="Times New Roman"/>
          <w:color w:val="auto"/>
          <w:sz w:val="22"/>
          <w:szCs w:val="22"/>
          <w:u w:val="single"/>
        </w:rPr>
        <w:t xml:space="preserve"> </w:t>
      </w:r>
      <w:r w:rsidR="00F805E2" w:rsidRPr="00F805E2">
        <w:rPr>
          <w:rFonts w:ascii="Times New Roman" w:hAnsi="Times New Roman"/>
          <w:color w:val="auto"/>
          <w:sz w:val="22"/>
          <w:szCs w:val="22"/>
          <w:u w:val="single"/>
        </w:rPr>
        <w:t xml:space="preserve"> </w:t>
      </w:r>
    </w:p>
    <w:p w:rsidR="00C041E9" w:rsidRDefault="00F332BE" w:rsidP="00F332BE">
      <w:pPr>
        <w:ind w:right="275"/>
        <w:rPr>
          <w:rFonts w:ascii="Times New Roman" w:hAnsi="Times New Roman"/>
          <w:b w:val="0"/>
          <w:bCs/>
          <w:color w:val="000000"/>
          <w:sz w:val="22"/>
          <w:szCs w:val="22"/>
        </w:rPr>
      </w:pPr>
      <w:r w:rsidRPr="00F332BE">
        <w:rPr>
          <w:rFonts w:ascii="Times New Roman" w:hAnsi="Times New Roman"/>
          <w:b w:val="0"/>
          <w:bCs/>
          <w:color w:val="000000"/>
          <w:sz w:val="22"/>
          <w:szCs w:val="22"/>
        </w:rPr>
        <w:t xml:space="preserve">In this workshop, we will observe from Scripture and empirical evidence that contrary to psychiatric and pharmaceutical theory, depression is our normal human condition. We will also discover the true substance of depression and understand that Scripture does not </w:t>
      </w:r>
      <w:r>
        <w:rPr>
          <w:rFonts w:ascii="Times New Roman" w:hAnsi="Times New Roman"/>
          <w:b w:val="0"/>
          <w:bCs/>
          <w:color w:val="000000"/>
          <w:sz w:val="22"/>
          <w:szCs w:val="22"/>
        </w:rPr>
        <w:t>call</w:t>
      </w:r>
      <w:r w:rsidRPr="00F332BE">
        <w:rPr>
          <w:rFonts w:ascii="Times New Roman" w:hAnsi="Times New Roman"/>
          <w:b w:val="0"/>
          <w:bCs/>
          <w:color w:val="000000"/>
          <w:sz w:val="22"/>
          <w:szCs w:val="22"/>
        </w:rPr>
        <w:t xml:space="preserve"> this human experience sin. Understanding the true nature of depression will encourage the attendee to direct children and adults who are struggling toward the only genuine remedy available.</w:t>
      </w:r>
    </w:p>
    <w:p w:rsidR="004821FA" w:rsidRDefault="004821FA" w:rsidP="004821FA">
      <w:pPr>
        <w:rPr>
          <w:rFonts w:ascii="Times New Roman" w:hAnsi="Times New Roman"/>
          <w:color w:val="auto"/>
          <w:sz w:val="22"/>
          <w:szCs w:val="22"/>
          <w:u w:val="single"/>
        </w:rPr>
      </w:pPr>
    </w:p>
    <w:p w:rsidR="004821FA" w:rsidRPr="00F805E2" w:rsidRDefault="004821FA" w:rsidP="004821FA">
      <w:pPr>
        <w:rPr>
          <w:rFonts w:ascii="Times New Roman" w:hAnsi="Times New Roman"/>
          <w:color w:val="FF0000"/>
          <w:sz w:val="22"/>
          <w:szCs w:val="22"/>
        </w:rPr>
      </w:pPr>
      <w:r w:rsidRPr="00845C93">
        <w:rPr>
          <w:rFonts w:ascii="Times New Roman" w:hAnsi="Times New Roman"/>
          <w:color w:val="auto"/>
          <w:sz w:val="22"/>
          <w:szCs w:val="22"/>
          <w:highlight w:val="lightGray"/>
          <w:u w:val="single"/>
        </w:rPr>
        <w:t>Depression:</w:t>
      </w:r>
      <w:r>
        <w:rPr>
          <w:rFonts w:ascii="Times New Roman" w:hAnsi="Times New Roman"/>
          <w:color w:val="auto"/>
          <w:sz w:val="22"/>
          <w:szCs w:val="22"/>
          <w:u w:val="single"/>
        </w:rPr>
        <w:t xml:space="preserve"> </w:t>
      </w:r>
      <w:r w:rsidRPr="00FB5918">
        <w:rPr>
          <w:rFonts w:ascii="Times New Roman" w:hAnsi="Times New Roman"/>
          <w:b w:val="0"/>
          <w:color w:val="auto"/>
          <w:sz w:val="22"/>
          <w:szCs w:val="22"/>
          <w:u w:val="single"/>
        </w:rPr>
        <w:t xml:space="preserve">God’s Purpose for Allowing Depression </w:t>
      </w:r>
    </w:p>
    <w:p w:rsidR="004821FA" w:rsidRPr="00FB5918" w:rsidRDefault="004821FA" w:rsidP="004821FA">
      <w:pPr>
        <w:ind w:right="-18"/>
        <w:rPr>
          <w:rFonts w:ascii="Times New Roman" w:hAnsi="Times New Roman"/>
          <w:b w:val="0"/>
          <w:bCs/>
          <w:color w:val="000000"/>
          <w:sz w:val="22"/>
          <w:szCs w:val="22"/>
        </w:rPr>
      </w:pPr>
      <w:r>
        <w:rPr>
          <w:rFonts w:ascii="Times New Roman" w:hAnsi="Times New Roman"/>
          <w:b w:val="0"/>
          <w:bCs/>
          <w:color w:val="000000"/>
          <w:sz w:val="22"/>
          <w:szCs w:val="22"/>
        </w:rPr>
        <w:t>Utilizing B</w:t>
      </w:r>
      <w:r w:rsidRPr="00FB5918">
        <w:rPr>
          <w:rFonts w:ascii="Times New Roman" w:hAnsi="Times New Roman"/>
          <w:b w:val="0"/>
          <w:bCs/>
          <w:color w:val="000000"/>
          <w:sz w:val="22"/>
          <w:szCs w:val="22"/>
        </w:rPr>
        <w:t xml:space="preserve">iblical case studies and examining what psychiatrists consider to be the major symptoms of depression, this workshop will be focused on God's plan of using depression to create dependence on and faith in Him. In the process of discovering God's purpose for depression, the only genuine remedy will be realized. Depression </w:t>
      </w:r>
      <w:r>
        <w:rPr>
          <w:rFonts w:ascii="Times New Roman" w:hAnsi="Times New Roman"/>
          <w:b w:val="0"/>
          <w:bCs/>
          <w:color w:val="000000"/>
          <w:sz w:val="22"/>
          <w:szCs w:val="22"/>
        </w:rPr>
        <w:t>isn’t an</w:t>
      </w:r>
      <w:r w:rsidRPr="00FB5918">
        <w:rPr>
          <w:rFonts w:ascii="Times New Roman" w:hAnsi="Times New Roman"/>
          <w:b w:val="0"/>
          <w:bCs/>
          <w:color w:val="000000"/>
          <w:sz w:val="22"/>
          <w:szCs w:val="22"/>
        </w:rPr>
        <w:t xml:space="preserve"> experience outside of God's work of re</w:t>
      </w:r>
      <w:r>
        <w:rPr>
          <w:rFonts w:ascii="Times New Roman" w:hAnsi="Times New Roman"/>
          <w:b w:val="0"/>
          <w:bCs/>
          <w:color w:val="000000"/>
          <w:sz w:val="22"/>
          <w:szCs w:val="22"/>
        </w:rPr>
        <w:t xml:space="preserve">demption; it is at the gospel’s core. </w:t>
      </w:r>
    </w:p>
    <w:p w:rsidR="004821FA" w:rsidRDefault="004821FA" w:rsidP="00F332BE">
      <w:pPr>
        <w:ind w:right="275"/>
        <w:rPr>
          <w:rFonts w:ascii="Times New Roman" w:hAnsi="Times New Roman"/>
          <w:b w:val="0"/>
          <w:bCs/>
          <w:color w:val="000000"/>
          <w:sz w:val="22"/>
          <w:szCs w:val="22"/>
        </w:rPr>
      </w:pPr>
    </w:p>
    <w:p w:rsidR="004821FA" w:rsidRPr="00F805E2" w:rsidRDefault="004821FA" w:rsidP="004821FA">
      <w:pPr>
        <w:rPr>
          <w:rFonts w:ascii="Times New Roman" w:hAnsi="Times New Roman"/>
          <w:color w:val="FF0000"/>
          <w:sz w:val="22"/>
          <w:szCs w:val="22"/>
        </w:rPr>
      </w:pPr>
      <w:r w:rsidRPr="00845C93">
        <w:rPr>
          <w:rFonts w:ascii="Times New Roman" w:hAnsi="Times New Roman"/>
          <w:color w:val="auto"/>
          <w:sz w:val="22"/>
          <w:szCs w:val="22"/>
          <w:highlight w:val="lightGray"/>
          <w:u w:val="single"/>
        </w:rPr>
        <w:t xml:space="preserve">GROW </w:t>
      </w:r>
      <w:r w:rsidR="00810D46">
        <w:rPr>
          <w:rFonts w:ascii="Times New Roman" w:hAnsi="Times New Roman"/>
          <w:color w:val="auto"/>
          <w:sz w:val="22"/>
          <w:szCs w:val="22"/>
          <w:highlight w:val="lightGray"/>
          <w:u w:val="single"/>
        </w:rPr>
        <w:t xml:space="preserve">Up </w:t>
      </w:r>
      <w:r w:rsidRPr="00845C93">
        <w:rPr>
          <w:rFonts w:ascii="Times New Roman" w:hAnsi="Times New Roman"/>
          <w:color w:val="auto"/>
          <w:sz w:val="22"/>
          <w:szCs w:val="22"/>
          <w:highlight w:val="lightGray"/>
          <w:u w:val="single"/>
        </w:rPr>
        <w:t>Booklet:</w:t>
      </w:r>
      <w:r w:rsidRPr="004821FA">
        <w:rPr>
          <w:rFonts w:ascii="Times New Roman" w:hAnsi="Times New Roman"/>
          <w:b w:val="0"/>
          <w:color w:val="auto"/>
          <w:sz w:val="22"/>
          <w:szCs w:val="22"/>
          <w:u w:val="single"/>
        </w:rPr>
        <w:t xml:space="preserve"> Discipleship</w:t>
      </w:r>
      <w:r>
        <w:rPr>
          <w:rFonts w:ascii="Times New Roman" w:hAnsi="Times New Roman"/>
          <w:b w:val="0"/>
          <w:color w:val="auto"/>
          <w:sz w:val="22"/>
          <w:szCs w:val="22"/>
          <w:u w:val="single"/>
        </w:rPr>
        <w:t xml:space="preserve"> Help</w:t>
      </w:r>
      <w:r w:rsidRPr="00F805E2">
        <w:rPr>
          <w:rFonts w:ascii="Times New Roman" w:hAnsi="Times New Roman"/>
          <w:color w:val="auto"/>
          <w:sz w:val="22"/>
          <w:szCs w:val="22"/>
          <w:u w:val="single"/>
        </w:rPr>
        <w:t xml:space="preserve"> </w:t>
      </w:r>
    </w:p>
    <w:p w:rsidR="004821FA" w:rsidRPr="00F805E2" w:rsidRDefault="004821FA" w:rsidP="004821FA">
      <w:pPr>
        <w:rPr>
          <w:rFonts w:ascii="Times New Roman" w:hAnsi="Times New Roman"/>
          <w:b w:val="0"/>
          <w:color w:val="auto"/>
          <w:sz w:val="22"/>
          <w:szCs w:val="22"/>
        </w:rPr>
      </w:pPr>
      <w:r w:rsidRPr="00F805E2">
        <w:rPr>
          <w:rFonts w:ascii="Times New Roman" w:hAnsi="Times New Roman"/>
          <w:b w:val="0"/>
          <w:color w:val="auto"/>
          <w:sz w:val="22"/>
          <w:szCs w:val="22"/>
        </w:rPr>
        <w:t xml:space="preserve">Be inspired with practical ways to begin </w:t>
      </w:r>
      <w:r w:rsidR="00E83CF4">
        <w:rPr>
          <w:rFonts w:ascii="Times New Roman" w:hAnsi="Times New Roman"/>
          <w:b w:val="0"/>
          <w:color w:val="auto"/>
          <w:sz w:val="22"/>
          <w:szCs w:val="22"/>
        </w:rPr>
        <w:t xml:space="preserve">discipleship with </w:t>
      </w:r>
      <w:r w:rsidRPr="00F805E2">
        <w:rPr>
          <w:rFonts w:ascii="Times New Roman" w:hAnsi="Times New Roman"/>
          <w:b w:val="0"/>
          <w:color w:val="auto"/>
          <w:sz w:val="22"/>
          <w:szCs w:val="22"/>
        </w:rPr>
        <w:t>young believers in the club</w:t>
      </w:r>
      <w:r w:rsidR="00337652">
        <w:rPr>
          <w:rFonts w:ascii="Times New Roman" w:hAnsi="Times New Roman"/>
          <w:b w:val="0"/>
          <w:color w:val="auto"/>
          <w:sz w:val="22"/>
          <w:szCs w:val="22"/>
        </w:rPr>
        <w:t>, church, and</w:t>
      </w:r>
      <w:r w:rsidRPr="00F805E2">
        <w:rPr>
          <w:rFonts w:ascii="Times New Roman" w:hAnsi="Times New Roman"/>
          <w:b w:val="0"/>
          <w:color w:val="auto"/>
          <w:sz w:val="22"/>
          <w:szCs w:val="22"/>
        </w:rPr>
        <w:t xml:space="preserve"> home. </w:t>
      </w:r>
    </w:p>
    <w:p w:rsidR="004821FA" w:rsidRPr="00F805E2" w:rsidRDefault="004821FA" w:rsidP="004821FA">
      <w:pPr>
        <w:rPr>
          <w:rFonts w:ascii="Times New Roman" w:hAnsi="Times New Roman"/>
          <w:color w:val="auto"/>
          <w:sz w:val="16"/>
          <w:szCs w:val="16"/>
          <w:u w:val="single"/>
        </w:rPr>
      </w:pPr>
    </w:p>
    <w:p w:rsidR="004821FA" w:rsidRPr="00F805E2" w:rsidRDefault="004821FA" w:rsidP="004821FA">
      <w:pPr>
        <w:rPr>
          <w:rFonts w:ascii="Times New Roman" w:hAnsi="Times New Roman"/>
          <w:color w:val="FF0000"/>
          <w:sz w:val="22"/>
          <w:szCs w:val="22"/>
        </w:rPr>
      </w:pPr>
      <w:r w:rsidRPr="00F805E2">
        <w:rPr>
          <w:rFonts w:ascii="Times New Roman" w:hAnsi="Times New Roman"/>
          <w:color w:val="auto"/>
          <w:sz w:val="22"/>
          <w:szCs w:val="22"/>
          <w:u w:val="single"/>
        </w:rPr>
        <w:t xml:space="preserve">Guiding ACTTS </w:t>
      </w:r>
      <w:r w:rsidRPr="00F805E2">
        <w:rPr>
          <w:rFonts w:ascii="Times New Roman" w:hAnsi="Times New Roman"/>
          <w:b w:val="0"/>
          <w:color w:val="auto"/>
          <w:sz w:val="22"/>
          <w:szCs w:val="22"/>
          <w:u w:val="single"/>
        </w:rPr>
        <w:t xml:space="preserve">(A Child To The Savior) </w:t>
      </w:r>
      <w:r w:rsidRPr="00F805E2">
        <w:rPr>
          <w:rFonts w:ascii="Times New Roman" w:hAnsi="Times New Roman"/>
          <w:color w:val="auto"/>
          <w:sz w:val="22"/>
          <w:szCs w:val="22"/>
          <w:u w:val="single"/>
        </w:rPr>
        <w:t xml:space="preserve">1 </w:t>
      </w:r>
    </w:p>
    <w:p w:rsidR="004821FA" w:rsidRPr="00F805E2" w:rsidRDefault="004821FA" w:rsidP="004821FA">
      <w:pPr>
        <w:rPr>
          <w:rFonts w:ascii="Times New Roman" w:hAnsi="Times New Roman"/>
          <w:b w:val="0"/>
          <w:color w:val="auto"/>
          <w:sz w:val="22"/>
          <w:szCs w:val="22"/>
        </w:rPr>
      </w:pPr>
      <w:r w:rsidRPr="00F805E2">
        <w:rPr>
          <w:rFonts w:ascii="Times New Roman" w:hAnsi="Times New Roman"/>
          <w:b w:val="0"/>
          <w:color w:val="auto"/>
          <w:sz w:val="22"/>
          <w:szCs w:val="22"/>
        </w:rPr>
        <w:t>Learn the basics of guiding a child to the Savior.</w:t>
      </w:r>
      <w:r w:rsidRPr="00220258">
        <w:rPr>
          <w:rFonts w:ascii="Times New Roman" w:hAnsi="Times New Roman"/>
          <w:b w:val="0"/>
          <w:color w:val="00B050"/>
          <w:sz w:val="22"/>
          <w:szCs w:val="22"/>
        </w:rPr>
        <w:t xml:space="preserve"> </w:t>
      </w:r>
    </w:p>
    <w:p w:rsidR="004821FA" w:rsidRPr="00F805E2" w:rsidRDefault="004821FA" w:rsidP="004821FA">
      <w:pPr>
        <w:rPr>
          <w:rFonts w:ascii="Times New Roman" w:hAnsi="Times New Roman"/>
          <w:color w:val="auto"/>
          <w:sz w:val="16"/>
          <w:szCs w:val="16"/>
          <w:u w:val="single"/>
        </w:rPr>
      </w:pPr>
    </w:p>
    <w:p w:rsidR="004821FA" w:rsidRPr="00F805E2" w:rsidRDefault="008A749C" w:rsidP="004821FA">
      <w:pPr>
        <w:rPr>
          <w:rFonts w:ascii="Times New Roman" w:hAnsi="Times New Roman"/>
          <w:color w:val="FF0000"/>
          <w:sz w:val="22"/>
          <w:szCs w:val="22"/>
        </w:rPr>
      </w:pPr>
      <w:r>
        <w:rPr>
          <w:rFonts w:ascii="Times New Roman" w:hAnsi="Times New Roman"/>
          <w:color w:val="auto"/>
          <w:sz w:val="22"/>
          <w:szCs w:val="22"/>
          <w:u w:val="single"/>
        </w:rPr>
        <w:t xml:space="preserve">                                                                             </w:t>
      </w:r>
      <w:r w:rsidR="004821FA" w:rsidRPr="00F805E2">
        <w:rPr>
          <w:rFonts w:ascii="Times New Roman" w:hAnsi="Times New Roman"/>
          <w:color w:val="auto"/>
          <w:sz w:val="22"/>
          <w:szCs w:val="22"/>
          <w:u w:val="single"/>
        </w:rPr>
        <w:t xml:space="preserve">Guiding ACTTS </w:t>
      </w:r>
      <w:r w:rsidR="004821FA" w:rsidRPr="00F805E2">
        <w:rPr>
          <w:rFonts w:ascii="Times New Roman" w:hAnsi="Times New Roman"/>
          <w:b w:val="0"/>
          <w:color w:val="auto"/>
          <w:sz w:val="22"/>
          <w:szCs w:val="22"/>
          <w:u w:val="single"/>
        </w:rPr>
        <w:t>(A Child To The Savior)</w:t>
      </w:r>
      <w:r w:rsidR="004821FA" w:rsidRPr="00F805E2">
        <w:rPr>
          <w:rFonts w:ascii="Times New Roman" w:hAnsi="Times New Roman"/>
          <w:color w:val="auto"/>
          <w:sz w:val="22"/>
          <w:szCs w:val="22"/>
          <w:u w:val="single"/>
        </w:rPr>
        <w:t xml:space="preserve">  2 </w:t>
      </w:r>
    </w:p>
    <w:p w:rsidR="004821FA" w:rsidRPr="00F805E2" w:rsidRDefault="004821FA" w:rsidP="004821FA">
      <w:pPr>
        <w:ind w:right="-252"/>
        <w:rPr>
          <w:rFonts w:ascii="Times New Roman" w:hAnsi="Times New Roman"/>
          <w:b w:val="0"/>
          <w:color w:val="auto"/>
          <w:sz w:val="22"/>
          <w:szCs w:val="22"/>
        </w:rPr>
      </w:pPr>
      <w:r w:rsidRPr="00F805E2">
        <w:rPr>
          <w:rFonts w:ascii="Times New Roman" w:hAnsi="Times New Roman"/>
          <w:b w:val="0"/>
          <w:color w:val="auto"/>
          <w:sz w:val="22"/>
          <w:szCs w:val="22"/>
        </w:rPr>
        <w:t xml:space="preserve">Learn the basics of guiding a child to the Savior in specific situations. Guiding ACTTS 1 is a prerequisite. </w:t>
      </w:r>
    </w:p>
    <w:p w:rsidR="004821FA" w:rsidRPr="00F805E2" w:rsidRDefault="004821FA" w:rsidP="004821FA">
      <w:pPr>
        <w:rPr>
          <w:rFonts w:ascii="Times New Roman" w:hAnsi="Times New Roman"/>
          <w:b w:val="0"/>
          <w:color w:val="auto"/>
          <w:sz w:val="16"/>
          <w:szCs w:val="16"/>
        </w:rPr>
      </w:pPr>
    </w:p>
    <w:p w:rsidR="004821FA" w:rsidRPr="00F805E2" w:rsidRDefault="004821FA" w:rsidP="004821FA">
      <w:pPr>
        <w:rPr>
          <w:rFonts w:ascii="Times New Roman" w:hAnsi="Times New Roman"/>
          <w:color w:val="FF0000"/>
          <w:sz w:val="22"/>
          <w:szCs w:val="22"/>
        </w:rPr>
      </w:pPr>
      <w:r w:rsidRPr="00F805E2">
        <w:rPr>
          <w:rFonts w:ascii="Times New Roman" w:hAnsi="Times New Roman"/>
          <w:color w:val="auto"/>
          <w:sz w:val="22"/>
          <w:szCs w:val="22"/>
          <w:u w:val="single"/>
        </w:rPr>
        <w:t>Grade Shepherding Demo</w:t>
      </w:r>
      <w:r w:rsidRPr="00F805E2">
        <w:rPr>
          <w:rFonts w:ascii="Times New Roman" w:hAnsi="Times New Roman"/>
          <w:color w:val="auto"/>
          <w:sz w:val="22"/>
          <w:szCs w:val="22"/>
        </w:rPr>
        <w:t xml:space="preserve"> </w:t>
      </w:r>
    </w:p>
    <w:p w:rsidR="00C041E9" w:rsidRPr="004821FA" w:rsidRDefault="004821FA" w:rsidP="004821FA">
      <w:pPr>
        <w:rPr>
          <w:rFonts w:ascii="Times New Roman" w:hAnsi="Times New Roman"/>
          <w:b w:val="0"/>
          <w:color w:val="auto"/>
          <w:sz w:val="22"/>
          <w:szCs w:val="22"/>
        </w:rPr>
      </w:pPr>
      <w:r w:rsidRPr="00F805E2">
        <w:rPr>
          <w:rFonts w:ascii="Times New Roman" w:hAnsi="Times New Roman"/>
          <w:b w:val="0"/>
          <w:color w:val="auto"/>
          <w:sz w:val="22"/>
          <w:szCs w:val="22"/>
        </w:rPr>
        <w:t>Participate in a demonstration of the GS time.</w:t>
      </w:r>
    </w:p>
    <w:p w:rsidR="00B779E5" w:rsidRPr="00F805E2" w:rsidRDefault="00B779E5" w:rsidP="00B779E5">
      <w:pPr>
        <w:ind w:right="-108"/>
        <w:rPr>
          <w:rFonts w:ascii="Times New Roman" w:hAnsi="Times New Roman"/>
          <w:sz w:val="16"/>
          <w:szCs w:val="16"/>
        </w:rPr>
      </w:pPr>
    </w:p>
    <w:p w:rsidR="00FD11D3" w:rsidRPr="00F805E2" w:rsidRDefault="00FD11D3" w:rsidP="00F805E2">
      <w:pPr>
        <w:rPr>
          <w:rFonts w:ascii="Times New Roman" w:hAnsi="Times New Roman"/>
          <w:color w:val="FF0000"/>
          <w:sz w:val="22"/>
          <w:szCs w:val="22"/>
        </w:rPr>
      </w:pPr>
      <w:r w:rsidRPr="00F805E2">
        <w:rPr>
          <w:rFonts w:ascii="Times New Roman" w:hAnsi="Times New Roman"/>
          <w:color w:val="auto"/>
          <w:sz w:val="22"/>
          <w:szCs w:val="22"/>
          <w:u w:val="single"/>
        </w:rPr>
        <w:t xml:space="preserve">Junior Leader Training </w:t>
      </w:r>
      <w:r w:rsidR="00C041E9">
        <w:rPr>
          <w:rFonts w:ascii="Times New Roman" w:hAnsi="Times New Roman"/>
          <w:b w:val="0"/>
          <w:color w:val="auto"/>
          <w:sz w:val="20"/>
        </w:rPr>
        <w:t>(4th grade - MS age helpers</w:t>
      </w:r>
      <w:r w:rsidRPr="00C041E9">
        <w:rPr>
          <w:rFonts w:ascii="Times New Roman" w:hAnsi="Times New Roman"/>
          <w:b w:val="0"/>
          <w:color w:val="auto"/>
          <w:sz w:val="20"/>
        </w:rPr>
        <w:t xml:space="preserve">) </w:t>
      </w:r>
    </w:p>
    <w:p w:rsidR="00FD11D3" w:rsidRPr="004821FA" w:rsidRDefault="00FD11D3" w:rsidP="00FD11D3">
      <w:pPr>
        <w:rPr>
          <w:rFonts w:ascii="Times New Roman" w:hAnsi="Times New Roman"/>
          <w:b w:val="0"/>
          <w:color w:val="auto"/>
          <w:sz w:val="22"/>
          <w:szCs w:val="22"/>
        </w:rPr>
      </w:pPr>
      <w:r w:rsidRPr="00F805E2">
        <w:rPr>
          <w:rFonts w:ascii="Times New Roman" w:hAnsi="Times New Roman"/>
          <w:b w:val="0"/>
          <w:color w:val="auto"/>
          <w:sz w:val="22"/>
          <w:szCs w:val="22"/>
        </w:rPr>
        <w:t xml:space="preserve">What is a Junior Leader?  This training will prepare you to be a junior leader in your GNC. </w:t>
      </w:r>
    </w:p>
    <w:p w:rsidR="00C041E9" w:rsidRDefault="00C041E9" w:rsidP="00B779E5">
      <w:pPr>
        <w:rPr>
          <w:rFonts w:ascii="Times New Roman" w:hAnsi="Times New Roman"/>
          <w:color w:val="auto"/>
          <w:sz w:val="22"/>
          <w:szCs w:val="22"/>
          <w:highlight w:val="lightGray"/>
          <w:u w:val="single"/>
        </w:rPr>
      </w:pPr>
    </w:p>
    <w:p w:rsidR="00B779E5" w:rsidRPr="00F805E2" w:rsidRDefault="00B779E5" w:rsidP="00B779E5">
      <w:pPr>
        <w:rPr>
          <w:rFonts w:ascii="Times New Roman" w:hAnsi="Times New Roman"/>
          <w:color w:val="auto"/>
          <w:sz w:val="22"/>
          <w:szCs w:val="22"/>
          <w:u w:val="single"/>
        </w:rPr>
      </w:pPr>
      <w:r w:rsidRPr="00810D46">
        <w:rPr>
          <w:rFonts w:ascii="Times New Roman" w:hAnsi="Times New Roman"/>
          <w:color w:val="auto"/>
          <w:sz w:val="22"/>
          <w:szCs w:val="22"/>
          <w:u w:val="single"/>
        </w:rPr>
        <w:t>K-1</w:t>
      </w:r>
      <w:r w:rsidRPr="00810D46">
        <w:rPr>
          <w:rFonts w:ascii="Times New Roman" w:hAnsi="Times New Roman"/>
          <w:color w:val="auto"/>
          <w:sz w:val="22"/>
          <w:szCs w:val="22"/>
          <w:u w:val="single"/>
          <w:vertAlign w:val="superscript"/>
        </w:rPr>
        <w:t>st</w:t>
      </w:r>
      <w:r w:rsidRPr="00810D46">
        <w:rPr>
          <w:rFonts w:ascii="Times New Roman" w:hAnsi="Times New Roman"/>
          <w:color w:val="auto"/>
          <w:sz w:val="22"/>
          <w:szCs w:val="22"/>
          <w:u w:val="single"/>
        </w:rPr>
        <w:t xml:space="preserve"> Grade Teaching Tips </w:t>
      </w:r>
      <w:r w:rsidR="002B3225" w:rsidRPr="00810D46">
        <w:rPr>
          <w:rFonts w:ascii="Times New Roman" w:hAnsi="Times New Roman"/>
          <w:color w:val="auto"/>
          <w:sz w:val="22"/>
          <w:szCs w:val="22"/>
        </w:rPr>
        <w:t>†</w:t>
      </w:r>
      <w:r w:rsidR="006D42C8">
        <w:rPr>
          <w:rFonts w:ascii="Times New Roman" w:hAnsi="Times New Roman"/>
          <w:color w:val="auto"/>
          <w:sz w:val="22"/>
          <w:szCs w:val="22"/>
        </w:rPr>
        <w:t xml:space="preserve"> </w:t>
      </w:r>
    </w:p>
    <w:p w:rsidR="00B779E5" w:rsidRPr="00F805E2" w:rsidRDefault="00B779E5" w:rsidP="00B779E5">
      <w:pPr>
        <w:rPr>
          <w:rFonts w:ascii="Times New Roman" w:hAnsi="Times New Roman"/>
          <w:b w:val="0"/>
          <w:color w:val="auto"/>
          <w:sz w:val="22"/>
          <w:szCs w:val="22"/>
        </w:rPr>
      </w:pPr>
      <w:r w:rsidRPr="00F805E2">
        <w:rPr>
          <w:rFonts w:ascii="Times New Roman" w:hAnsi="Times New Roman"/>
          <w:b w:val="0"/>
          <w:color w:val="auto"/>
          <w:sz w:val="22"/>
          <w:szCs w:val="22"/>
        </w:rPr>
        <w:t xml:space="preserve">Ideas and tools for helping the younger children in your GNC stay engaged and actually learn.  </w:t>
      </w:r>
    </w:p>
    <w:p w:rsidR="00B779E5" w:rsidRPr="00F805E2" w:rsidRDefault="00B779E5" w:rsidP="00FD11D3">
      <w:pPr>
        <w:rPr>
          <w:rFonts w:ascii="Times New Roman" w:hAnsi="Times New Roman"/>
          <w:b w:val="0"/>
          <w:color w:val="auto"/>
          <w:sz w:val="22"/>
          <w:szCs w:val="22"/>
          <w:u w:val="single"/>
        </w:rPr>
      </w:pPr>
    </w:p>
    <w:p w:rsidR="00FD11D3" w:rsidRPr="00F805E2" w:rsidRDefault="00FD11D3" w:rsidP="00FD11D3">
      <w:pPr>
        <w:rPr>
          <w:rFonts w:ascii="Times New Roman" w:hAnsi="Times New Roman"/>
          <w:color w:val="FF0000"/>
          <w:sz w:val="22"/>
          <w:szCs w:val="22"/>
        </w:rPr>
      </w:pPr>
      <w:r w:rsidRPr="00F805E2">
        <w:rPr>
          <w:rFonts w:ascii="Times New Roman" w:hAnsi="Times New Roman"/>
          <w:color w:val="auto"/>
          <w:sz w:val="22"/>
          <w:szCs w:val="22"/>
          <w:u w:val="single"/>
        </w:rPr>
        <w:t xml:space="preserve">Memory Verse 101 </w:t>
      </w:r>
    </w:p>
    <w:p w:rsidR="00021590" w:rsidRPr="006550C7" w:rsidRDefault="008A749C" w:rsidP="00021590">
      <w:pPr>
        <w:rPr>
          <w:rFonts w:ascii="Times New Roman" w:hAnsi="Times New Roman"/>
          <w:b w:val="0"/>
          <w:color w:val="auto"/>
          <w:sz w:val="22"/>
          <w:szCs w:val="22"/>
        </w:rPr>
      </w:pPr>
      <w:bookmarkStart w:id="0" w:name="_GoBack"/>
      <w:r>
        <w:rPr>
          <w:rFonts w:ascii="Times New Roman" w:hAnsi="Times New Roman"/>
          <w:b w:val="0"/>
          <w:color w:val="auto"/>
          <w:sz w:val="22"/>
          <w:szCs w:val="22"/>
        </w:rPr>
        <w:t>Learn the IPEAR</w:t>
      </w:r>
      <w:r w:rsidR="00021590" w:rsidRPr="006550C7">
        <w:rPr>
          <w:rFonts w:ascii="Times New Roman" w:hAnsi="Times New Roman"/>
          <w:b w:val="0"/>
          <w:color w:val="auto"/>
          <w:sz w:val="22"/>
          <w:szCs w:val="22"/>
        </w:rPr>
        <w:t xml:space="preserve"> method of teaching a </w:t>
      </w:r>
      <w:r>
        <w:rPr>
          <w:rFonts w:ascii="Times New Roman" w:hAnsi="Times New Roman"/>
          <w:b w:val="0"/>
          <w:color w:val="auto"/>
          <w:sz w:val="22"/>
          <w:szCs w:val="22"/>
        </w:rPr>
        <w:t xml:space="preserve">Bible </w:t>
      </w:r>
      <w:r w:rsidR="00021590" w:rsidRPr="006550C7">
        <w:rPr>
          <w:rFonts w:ascii="Times New Roman" w:hAnsi="Times New Roman"/>
          <w:b w:val="0"/>
          <w:color w:val="auto"/>
          <w:sz w:val="22"/>
          <w:szCs w:val="22"/>
        </w:rPr>
        <w:t>verse</w:t>
      </w:r>
      <w:r>
        <w:rPr>
          <w:rFonts w:ascii="Times New Roman" w:hAnsi="Times New Roman"/>
          <w:b w:val="0"/>
          <w:color w:val="auto"/>
          <w:sz w:val="22"/>
          <w:szCs w:val="22"/>
        </w:rPr>
        <w:t xml:space="preserve">. </w:t>
      </w:r>
      <w:bookmarkEnd w:id="0"/>
      <w:r>
        <w:rPr>
          <w:rFonts w:ascii="Times New Roman" w:hAnsi="Times New Roman"/>
          <w:b w:val="0"/>
          <w:color w:val="auto"/>
          <w:sz w:val="22"/>
          <w:szCs w:val="22"/>
        </w:rPr>
        <w:t>New GNC Memory Verse teachers are required to take this course.</w:t>
      </w:r>
      <w:r w:rsidR="00021590">
        <w:rPr>
          <w:rFonts w:ascii="Times New Roman" w:hAnsi="Times New Roman"/>
          <w:b w:val="0"/>
          <w:color w:val="auto"/>
          <w:sz w:val="22"/>
          <w:szCs w:val="22"/>
        </w:rPr>
        <w:t xml:space="preserve"> </w:t>
      </w:r>
    </w:p>
    <w:p w:rsidR="00FD11D3" w:rsidRPr="00F805E2" w:rsidRDefault="00FD11D3" w:rsidP="00FD11D3">
      <w:pPr>
        <w:rPr>
          <w:rFonts w:ascii="Times New Roman" w:hAnsi="Times New Roman"/>
          <w:color w:val="auto"/>
          <w:sz w:val="16"/>
          <w:szCs w:val="16"/>
          <w:u w:val="single"/>
        </w:rPr>
      </w:pPr>
    </w:p>
    <w:p w:rsidR="00FD11D3" w:rsidRPr="00F805E2" w:rsidRDefault="00FD11D3" w:rsidP="00FD11D3">
      <w:pPr>
        <w:rPr>
          <w:rFonts w:ascii="Times New Roman" w:hAnsi="Times New Roman"/>
          <w:color w:val="FF0000"/>
          <w:sz w:val="22"/>
          <w:szCs w:val="22"/>
        </w:rPr>
      </w:pPr>
      <w:r w:rsidRPr="00F805E2">
        <w:rPr>
          <w:rFonts w:ascii="Times New Roman" w:hAnsi="Times New Roman"/>
          <w:color w:val="auto"/>
          <w:sz w:val="22"/>
          <w:szCs w:val="22"/>
          <w:u w:val="single"/>
        </w:rPr>
        <w:t xml:space="preserve">Memory Verse 201 </w:t>
      </w:r>
      <w:r w:rsidRPr="00F805E2">
        <w:rPr>
          <w:rFonts w:ascii="Times New Roman" w:hAnsi="Times New Roman"/>
          <w:color w:val="auto"/>
          <w:sz w:val="22"/>
          <w:szCs w:val="22"/>
        </w:rPr>
        <w:t>†</w:t>
      </w:r>
    </w:p>
    <w:p w:rsidR="00021590" w:rsidRPr="00F805E2" w:rsidRDefault="00021590" w:rsidP="00021590">
      <w:pPr>
        <w:rPr>
          <w:rFonts w:ascii="Times New Roman" w:hAnsi="Times New Roman"/>
          <w:b w:val="0"/>
          <w:color w:val="auto"/>
          <w:sz w:val="22"/>
          <w:szCs w:val="22"/>
          <w:u w:val="single"/>
        </w:rPr>
      </w:pPr>
      <w:r>
        <w:rPr>
          <w:rFonts w:ascii="Times New Roman" w:hAnsi="Times New Roman"/>
          <w:b w:val="0"/>
          <w:color w:val="auto"/>
          <w:sz w:val="22"/>
          <w:szCs w:val="22"/>
        </w:rPr>
        <w:t xml:space="preserve">Highlights on teaching </w:t>
      </w:r>
      <w:r w:rsidR="00EC1857">
        <w:rPr>
          <w:rFonts w:ascii="Times New Roman" w:hAnsi="Times New Roman"/>
          <w:b w:val="0"/>
          <w:color w:val="auto"/>
          <w:sz w:val="22"/>
          <w:szCs w:val="22"/>
        </w:rPr>
        <w:t>the GNC</w:t>
      </w:r>
      <w:r>
        <w:rPr>
          <w:rFonts w:ascii="Times New Roman" w:hAnsi="Times New Roman"/>
          <w:b w:val="0"/>
          <w:color w:val="auto"/>
          <w:sz w:val="22"/>
          <w:szCs w:val="22"/>
        </w:rPr>
        <w:t xml:space="preserve"> series’ memory verses</w:t>
      </w:r>
      <w:r w:rsidR="00EC1857">
        <w:rPr>
          <w:rFonts w:ascii="Times New Roman" w:hAnsi="Times New Roman"/>
          <w:b w:val="0"/>
          <w:color w:val="auto"/>
          <w:sz w:val="22"/>
          <w:szCs w:val="22"/>
        </w:rPr>
        <w:t>.</w:t>
      </w:r>
      <w:r w:rsidR="008A749C">
        <w:rPr>
          <w:rFonts w:ascii="Times New Roman" w:hAnsi="Times New Roman"/>
          <w:b w:val="0"/>
          <w:color w:val="auto"/>
          <w:sz w:val="22"/>
          <w:szCs w:val="22"/>
        </w:rPr>
        <w:t xml:space="preserve"> Practice the </w:t>
      </w:r>
      <w:r>
        <w:rPr>
          <w:rFonts w:ascii="Times New Roman" w:hAnsi="Times New Roman"/>
          <w:b w:val="0"/>
          <w:color w:val="auto"/>
          <w:sz w:val="22"/>
          <w:szCs w:val="22"/>
        </w:rPr>
        <w:t>memory verse songs and actions.</w:t>
      </w:r>
    </w:p>
    <w:p w:rsidR="00A02BEC" w:rsidRDefault="00A02BEC" w:rsidP="00FD11D3">
      <w:pPr>
        <w:rPr>
          <w:rFonts w:ascii="Times New Roman" w:hAnsi="Times New Roman"/>
          <w:color w:val="auto"/>
          <w:sz w:val="16"/>
          <w:szCs w:val="16"/>
          <w:u w:val="single"/>
        </w:rPr>
      </w:pPr>
    </w:p>
    <w:p w:rsidR="00EC1857" w:rsidRPr="00F805E2" w:rsidRDefault="00EC1857" w:rsidP="00EC1857">
      <w:pPr>
        <w:rPr>
          <w:rFonts w:ascii="Times New Roman" w:hAnsi="Times New Roman"/>
          <w:color w:val="FF0000"/>
          <w:sz w:val="22"/>
          <w:szCs w:val="22"/>
        </w:rPr>
      </w:pPr>
      <w:r w:rsidRPr="00A42D06">
        <w:rPr>
          <w:rFonts w:ascii="Times New Roman" w:hAnsi="Times New Roman"/>
          <w:color w:val="auto"/>
          <w:sz w:val="22"/>
          <w:szCs w:val="22"/>
          <w:highlight w:val="lightGray"/>
          <w:u w:val="single"/>
        </w:rPr>
        <w:t>Recruiting Volunteers</w:t>
      </w:r>
    </w:p>
    <w:p w:rsidR="00EC1857" w:rsidRPr="00F805E2" w:rsidRDefault="00EC1857" w:rsidP="00EC1857">
      <w:pPr>
        <w:ind w:right="-288"/>
        <w:rPr>
          <w:rFonts w:ascii="Times New Roman" w:hAnsi="Times New Roman"/>
          <w:b w:val="0"/>
          <w:color w:val="auto"/>
          <w:sz w:val="22"/>
          <w:szCs w:val="22"/>
        </w:rPr>
      </w:pPr>
      <w:r>
        <w:rPr>
          <w:rFonts w:ascii="Times New Roman" w:hAnsi="Times New Roman"/>
          <w:b w:val="0"/>
          <w:color w:val="000000" w:themeColor="text1"/>
          <w:sz w:val="22"/>
          <w:szCs w:val="22"/>
        </w:rPr>
        <w:t>Get ideas for recruiting volunteers from a panel of experienced leaders.</w:t>
      </w:r>
    </w:p>
    <w:p w:rsidR="00EC1857" w:rsidRPr="00F805E2" w:rsidRDefault="00EC1857" w:rsidP="00FD11D3">
      <w:pPr>
        <w:rPr>
          <w:rFonts w:ascii="Times New Roman" w:hAnsi="Times New Roman"/>
          <w:color w:val="auto"/>
          <w:sz w:val="16"/>
          <w:szCs w:val="16"/>
          <w:u w:val="single"/>
        </w:rPr>
      </w:pPr>
    </w:p>
    <w:p w:rsidR="00FD11D3" w:rsidRPr="00F805E2" w:rsidRDefault="00FD11D3" w:rsidP="00FD11D3">
      <w:pPr>
        <w:rPr>
          <w:rFonts w:ascii="Times New Roman" w:hAnsi="Times New Roman"/>
          <w:color w:val="FF0000"/>
          <w:sz w:val="22"/>
          <w:szCs w:val="22"/>
        </w:rPr>
      </w:pPr>
      <w:r w:rsidRPr="00F805E2">
        <w:rPr>
          <w:rFonts w:ascii="Times New Roman" w:hAnsi="Times New Roman"/>
          <w:color w:val="auto"/>
          <w:sz w:val="22"/>
          <w:szCs w:val="22"/>
          <w:u w:val="single"/>
        </w:rPr>
        <w:t>Review Game</w:t>
      </w:r>
      <w:r w:rsidR="002B3225">
        <w:rPr>
          <w:rFonts w:ascii="Times New Roman" w:hAnsi="Times New Roman"/>
          <w:color w:val="auto"/>
          <w:sz w:val="22"/>
          <w:szCs w:val="22"/>
          <w:u w:val="single"/>
        </w:rPr>
        <w:t xml:space="preserve"> </w:t>
      </w:r>
    </w:p>
    <w:p w:rsidR="00FD11D3" w:rsidRPr="00F805E2" w:rsidRDefault="00FD11D3" w:rsidP="00FD11D3">
      <w:pPr>
        <w:rPr>
          <w:rFonts w:ascii="Times New Roman" w:hAnsi="Times New Roman"/>
          <w:b w:val="0"/>
          <w:color w:val="auto"/>
          <w:sz w:val="22"/>
          <w:szCs w:val="22"/>
        </w:rPr>
      </w:pPr>
      <w:r w:rsidRPr="00F805E2">
        <w:rPr>
          <w:rFonts w:ascii="Times New Roman" w:hAnsi="Times New Roman"/>
          <w:b w:val="0"/>
          <w:color w:val="auto"/>
          <w:sz w:val="22"/>
          <w:szCs w:val="22"/>
        </w:rPr>
        <w:t>Learn the “why’s and how’s” of having a successful review game time in GNC or anywhere.</w:t>
      </w:r>
      <w:r w:rsidRPr="00F805E2">
        <w:rPr>
          <w:rFonts w:ascii="Times New Roman" w:hAnsi="Times New Roman"/>
          <w:b w:val="0"/>
          <w:color w:val="FF0000"/>
          <w:sz w:val="22"/>
          <w:szCs w:val="22"/>
        </w:rPr>
        <w:t xml:space="preserve"> </w:t>
      </w:r>
    </w:p>
    <w:p w:rsidR="00FD11D3" w:rsidRDefault="00FD11D3" w:rsidP="00FD11D3">
      <w:pPr>
        <w:rPr>
          <w:rFonts w:ascii="Times New Roman" w:hAnsi="Times New Roman"/>
          <w:b w:val="0"/>
          <w:color w:val="auto"/>
          <w:sz w:val="16"/>
          <w:szCs w:val="16"/>
          <w:u w:val="single"/>
        </w:rPr>
      </w:pPr>
    </w:p>
    <w:p w:rsidR="00A424F2" w:rsidRPr="00F805E2" w:rsidRDefault="00A424F2" w:rsidP="00A424F2">
      <w:pPr>
        <w:rPr>
          <w:rFonts w:ascii="Times New Roman" w:hAnsi="Times New Roman"/>
          <w:color w:val="FF0000"/>
          <w:sz w:val="22"/>
          <w:szCs w:val="22"/>
        </w:rPr>
      </w:pPr>
      <w:r w:rsidRPr="00A424F2">
        <w:rPr>
          <w:rFonts w:ascii="Times New Roman" w:hAnsi="Times New Roman"/>
          <w:color w:val="auto"/>
          <w:sz w:val="22"/>
          <w:szCs w:val="22"/>
          <w:highlight w:val="lightGray"/>
          <w:u w:val="single"/>
        </w:rPr>
        <w:t>Safety in GNC</w:t>
      </w:r>
    </w:p>
    <w:p w:rsidR="00A424F2" w:rsidRPr="00F805E2" w:rsidRDefault="00A424F2" w:rsidP="00A424F2">
      <w:pPr>
        <w:ind w:right="-288"/>
        <w:rPr>
          <w:rFonts w:ascii="Times New Roman" w:hAnsi="Times New Roman"/>
          <w:b w:val="0"/>
          <w:color w:val="auto"/>
          <w:sz w:val="22"/>
          <w:szCs w:val="22"/>
        </w:rPr>
      </w:pPr>
      <w:r>
        <w:rPr>
          <w:rFonts w:ascii="Times New Roman" w:hAnsi="Times New Roman"/>
          <w:b w:val="0"/>
          <w:color w:val="000000" w:themeColor="text1"/>
          <w:sz w:val="22"/>
          <w:szCs w:val="22"/>
        </w:rPr>
        <w:t>Review basic safety concerns that need to be addressed in every GNC.</w:t>
      </w:r>
    </w:p>
    <w:p w:rsidR="00A424F2" w:rsidRPr="00F805E2" w:rsidRDefault="00A424F2" w:rsidP="00FD11D3">
      <w:pPr>
        <w:rPr>
          <w:rFonts w:ascii="Times New Roman" w:hAnsi="Times New Roman"/>
          <w:b w:val="0"/>
          <w:color w:val="auto"/>
          <w:sz w:val="16"/>
          <w:szCs w:val="16"/>
          <w:u w:val="single"/>
        </w:rPr>
      </w:pPr>
    </w:p>
    <w:p w:rsidR="00FD11D3" w:rsidRPr="00F805E2" w:rsidRDefault="00FD11D3" w:rsidP="00FD11D3">
      <w:pPr>
        <w:rPr>
          <w:rFonts w:ascii="Times New Roman" w:hAnsi="Times New Roman"/>
          <w:color w:val="FF0000"/>
          <w:sz w:val="22"/>
          <w:szCs w:val="22"/>
        </w:rPr>
      </w:pPr>
      <w:r w:rsidRPr="00F805E2">
        <w:rPr>
          <w:rFonts w:ascii="Times New Roman" w:hAnsi="Times New Roman"/>
          <w:color w:val="auto"/>
          <w:sz w:val="22"/>
          <w:szCs w:val="22"/>
          <w:u w:val="single"/>
        </w:rPr>
        <w:t xml:space="preserve">Songs </w:t>
      </w:r>
      <w:r w:rsidRPr="00F805E2">
        <w:rPr>
          <w:rFonts w:ascii="Times New Roman" w:hAnsi="Times New Roman"/>
          <w:color w:val="auto"/>
          <w:sz w:val="22"/>
          <w:szCs w:val="22"/>
        </w:rPr>
        <w:t xml:space="preserve">† </w:t>
      </w:r>
    </w:p>
    <w:p w:rsidR="00FD11D3" w:rsidRPr="00F805E2" w:rsidRDefault="00FD11D3" w:rsidP="00FD11D3">
      <w:pPr>
        <w:rPr>
          <w:rFonts w:ascii="Times New Roman" w:hAnsi="Times New Roman"/>
          <w:b w:val="0"/>
          <w:color w:val="auto"/>
          <w:sz w:val="22"/>
          <w:szCs w:val="22"/>
        </w:rPr>
      </w:pPr>
      <w:r w:rsidRPr="00F805E2">
        <w:rPr>
          <w:rFonts w:ascii="Times New Roman" w:hAnsi="Times New Roman"/>
          <w:b w:val="0"/>
          <w:color w:val="auto"/>
          <w:sz w:val="22"/>
          <w:szCs w:val="22"/>
        </w:rPr>
        <w:t>Learn hand</w:t>
      </w:r>
      <w:r w:rsidR="00E83CF4">
        <w:rPr>
          <w:rFonts w:ascii="Times New Roman" w:hAnsi="Times New Roman"/>
          <w:b w:val="0"/>
          <w:color w:val="auto"/>
          <w:sz w:val="22"/>
          <w:szCs w:val="22"/>
        </w:rPr>
        <w:t xml:space="preserve"> </w:t>
      </w:r>
      <w:r w:rsidRPr="00F805E2">
        <w:rPr>
          <w:rFonts w:ascii="Times New Roman" w:hAnsi="Times New Roman"/>
          <w:b w:val="0"/>
          <w:color w:val="auto"/>
          <w:sz w:val="22"/>
          <w:szCs w:val="22"/>
        </w:rPr>
        <w:t>motions for this year’s memory verse songs and other songs.</w:t>
      </w:r>
    </w:p>
    <w:p w:rsidR="00FD11D3" w:rsidRPr="00F805E2" w:rsidRDefault="00FD11D3" w:rsidP="00FD11D3">
      <w:pPr>
        <w:rPr>
          <w:rFonts w:ascii="Times New Roman" w:hAnsi="Times New Roman"/>
          <w:b w:val="0"/>
          <w:color w:val="auto"/>
          <w:sz w:val="16"/>
          <w:szCs w:val="16"/>
        </w:rPr>
      </w:pPr>
    </w:p>
    <w:p w:rsidR="00B837C3" w:rsidRPr="00F805E2" w:rsidRDefault="00B837C3" w:rsidP="00B837C3">
      <w:pPr>
        <w:rPr>
          <w:rFonts w:ascii="Times New Roman" w:hAnsi="Times New Roman"/>
          <w:color w:val="FF0000"/>
          <w:sz w:val="22"/>
          <w:szCs w:val="22"/>
        </w:rPr>
      </w:pPr>
      <w:r w:rsidRPr="00EC1857">
        <w:rPr>
          <w:rFonts w:ascii="Times New Roman" w:hAnsi="Times New Roman"/>
          <w:color w:val="auto"/>
          <w:sz w:val="22"/>
          <w:szCs w:val="22"/>
          <w:u w:val="single"/>
        </w:rPr>
        <w:t>Using Social Media 101</w:t>
      </w:r>
      <w:r w:rsidRPr="001447D4">
        <w:rPr>
          <w:rFonts w:ascii="Times New Roman" w:hAnsi="Times New Roman"/>
          <w:b w:val="0"/>
          <w:color w:val="auto"/>
          <w:sz w:val="22"/>
          <w:szCs w:val="22"/>
        </w:rPr>
        <w:t xml:space="preserve"> </w:t>
      </w:r>
    </w:p>
    <w:p w:rsidR="00B837C3" w:rsidRPr="00F805E2" w:rsidRDefault="00F4515A" w:rsidP="00B837C3">
      <w:pPr>
        <w:ind w:right="-288"/>
        <w:rPr>
          <w:rFonts w:ascii="Times New Roman" w:hAnsi="Times New Roman"/>
          <w:b w:val="0"/>
          <w:color w:val="auto"/>
          <w:sz w:val="22"/>
          <w:szCs w:val="22"/>
        </w:rPr>
      </w:pPr>
      <w:r>
        <w:rPr>
          <w:rFonts w:ascii="Times New Roman" w:hAnsi="Times New Roman"/>
          <w:b w:val="0"/>
          <w:color w:val="000000" w:themeColor="text1"/>
          <w:sz w:val="22"/>
          <w:szCs w:val="22"/>
        </w:rPr>
        <w:t>Get ideas for mass communication with parents and guidelines for using social media.</w:t>
      </w:r>
    </w:p>
    <w:p w:rsidR="00B837C3" w:rsidRPr="00F805E2" w:rsidRDefault="00B837C3" w:rsidP="00B837C3">
      <w:pPr>
        <w:ind w:right="-288"/>
        <w:rPr>
          <w:rFonts w:ascii="Times New Roman" w:hAnsi="Times New Roman"/>
          <w:b w:val="0"/>
          <w:color w:val="auto"/>
          <w:sz w:val="16"/>
          <w:szCs w:val="16"/>
        </w:rPr>
      </w:pPr>
    </w:p>
    <w:p w:rsidR="00EC1857" w:rsidRPr="00F805E2" w:rsidRDefault="00EC1857" w:rsidP="00EC1857">
      <w:pPr>
        <w:rPr>
          <w:rFonts w:ascii="Times New Roman" w:hAnsi="Times New Roman"/>
          <w:color w:val="FF0000"/>
          <w:sz w:val="22"/>
          <w:szCs w:val="22"/>
        </w:rPr>
      </w:pPr>
      <w:r w:rsidRPr="00A42D06">
        <w:rPr>
          <w:rFonts w:ascii="Times New Roman" w:hAnsi="Times New Roman"/>
          <w:color w:val="auto"/>
          <w:sz w:val="22"/>
          <w:szCs w:val="22"/>
          <w:highlight w:val="lightGray"/>
          <w:u w:val="single"/>
        </w:rPr>
        <w:t>War of the World Views</w:t>
      </w:r>
    </w:p>
    <w:p w:rsidR="00EC1857" w:rsidRPr="00F805E2" w:rsidRDefault="00A424F2" w:rsidP="00EC1857">
      <w:pPr>
        <w:ind w:right="-288"/>
        <w:rPr>
          <w:rFonts w:ascii="Times New Roman" w:hAnsi="Times New Roman"/>
          <w:b w:val="0"/>
          <w:color w:val="auto"/>
          <w:sz w:val="22"/>
          <w:szCs w:val="22"/>
        </w:rPr>
      </w:pPr>
      <w:r>
        <w:rPr>
          <w:rFonts w:ascii="Times New Roman" w:hAnsi="Times New Roman"/>
          <w:b w:val="0"/>
          <w:color w:val="000000" w:themeColor="text1"/>
          <w:sz w:val="22"/>
          <w:szCs w:val="22"/>
        </w:rPr>
        <w:t>Learn to Understand and respond effectively to belief systems that oppose Christianity.</w:t>
      </w:r>
    </w:p>
    <w:p w:rsidR="00FD11D3" w:rsidRPr="00F805E2" w:rsidRDefault="00FD11D3" w:rsidP="00FD11D3">
      <w:pPr>
        <w:rPr>
          <w:rFonts w:ascii="Times New Roman" w:hAnsi="Times New Roman"/>
          <w:b w:val="0"/>
          <w:color w:val="auto"/>
          <w:sz w:val="22"/>
          <w:szCs w:val="22"/>
        </w:rPr>
      </w:pPr>
    </w:p>
    <w:p w:rsidR="00FD11D3" w:rsidRPr="00F805E2" w:rsidRDefault="00FD11D3" w:rsidP="00FD11D3">
      <w:pPr>
        <w:rPr>
          <w:rFonts w:ascii="Times New Roman" w:hAnsi="Times New Roman"/>
          <w:b w:val="0"/>
          <w:color w:val="auto"/>
          <w:sz w:val="22"/>
          <w:szCs w:val="22"/>
        </w:rPr>
      </w:pPr>
    </w:p>
    <w:p w:rsidR="00A0429B" w:rsidRPr="00F805E2" w:rsidRDefault="00A0429B" w:rsidP="00FD11D3">
      <w:pPr>
        <w:rPr>
          <w:rFonts w:ascii="Times New Roman" w:hAnsi="Times New Roman"/>
          <w:b w:val="0"/>
          <w:color w:val="FF0000"/>
          <w:sz w:val="22"/>
          <w:szCs w:val="22"/>
        </w:rPr>
      </w:pPr>
    </w:p>
    <w:p w:rsidR="00A0429B" w:rsidRPr="00F805E2" w:rsidRDefault="00A424F2" w:rsidP="00FD11D3">
      <w:pPr>
        <w:rPr>
          <w:rFonts w:ascii="Times New Roman" w:hAnsi="Times New Roman"/>
          <w:b w:val="0"/>
          <w:color w:val="FF0000"/>
          <w:sz w:val="22"/>
          <w:szCs w:val="22"/>
        </w:rPr>
      </w:pPr>
      <w:r w:rsidRPr="00F805E2">
        <w:rPr>
          <w:rFonts w:ascii="Times New Roman" w:hAnsi="Times New Roman"/>
          <w:b w:val="0"/>
          <w:noProof/>
          <w:color w:val="auto"/>
          <w:sz w:val="22"/>
          <w:szCs w:val="22"/>
        </w:rPr>
        <mc:AlternateContent>
          <mc:Choice Requires="wps">
            <w:drawing>
              <wp:anchor distT="0" distB="0" distL="114300" distR="114300" simplePos="0" relativeHeight="251668480" behindDoc="0" locked="0" layoutInCell="1" allowOverlap="1" wp14:anchorId="79E079E5" wp14:editId="33B14DE3">
                <wp:simplePos x="0" y="0"/>
                <wp:positionH relativeFrom="column">
                  <wp:posOffset>-95250</wp:posOffset>
                </wp:positionH>
                <wp:positionV relativeFrom="paragraph">
                  <wp:posOffset>153670</wp:posOffset>
                </wp:positionV>
                <wp:extent cx="3073400" cy="6667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3073400" cy="666750"/>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D11D3" w:rsidRDefault="00FD11D3" w:rsidP="00FD11D3">
                            <w:pPr>
                              <w:rPr>
                                <w:rFonts w:ascii="Times New Roman" w:hAnsi="Times New Roman"/>
                                <w:b w:val="0"/>
                                <w:color w:val="auto"/>
                                <w:sz w:val="22"/>
                                <w:szCs w:val="22"/>
                              </w:rPr>
                            </w:pPr>
                            <w:r w:rsidRPr="0016070C">
                              <w:rPr>
                                <w:rFonts w:ascii="Times New Roman" w:hAnsi="Times New Roman"/>
                                <w:b w:val="0"/>
                                <w:color w:val="auto"/>
                                <w:sz w:val="22"/>
                                <w:szCs w:val="22"/>
                                <w:highlight w:val="lightGray"/>
                              </w:rPr>
                              <w:t>New Breakouts this year.</w:t>
                            </w:r>
                          </w:p>
                          <w:p w:rsidR="00FD11D3" w:rsidRDefault="00FD11D3" w:rsidP="00FD11D3">
                            <w:pPr>
                              <w:ind w:left="270" w:hanging="270"/>
                              <w:jc w:val="both"/>
                              <w:rPr>
                                <w:rFonts w:ascii="Times New Roman" w:hAnsi="Times New Roman"/>
                                <w:b w:val="0"/>
                                <w:color w:val="auto"/>
                                <w:sz w:val="22"/>
                                <w:szCs w:val="22"/>
                              </w:rPr>
                            </w:pPr>
                            <w:r w:rsidRPr="00A21529">
                              <w:rPr>
                                <w:rFonts w:ascii="Times New Roman" w:hAnsi="Times New Roman"/>
                                <w:color w:val="auto"/>
                                <w:sz w:val="28"/>
                                <w:szCs w:val="28"/>
                              </w:rPr>
                              <w:t>†</w:t>
                            </w:r>
                            <w:r w:rsidR="00683F30" w:rsidRPr="00683F30">
                              <w:rPr>
                                <w:rFonts w:ascii="Times New Roman" w:hAnsi="Times New Roman"/>
                                <w:b w:val="0"/>
                                <w:color w:val="auto"/>
                                <w:sz w:val="22"/>
                                <w:szCs w:val="22"/>
                              </w:rPr>
                              <w:t xml:space="preserve"> </w:t>
                            </w:r>
                            <w:r w:rsidR="00683F30">
                              <w:rPr>
                                <w:rFonts w:ascii="Times New Roman" w:hAnsi="Times New Roman"/>
                                <w:b w:val="0"/>
                                <w:color w:val="auto"/>
                                <w:sz w:val="22"/>
                                <w:szCs w:val="22"/>
                              </w:rPr>
                              <w:t>Relates specifically to the first 2 teaching series:        “</w:t>
                            </w:r>
                            <w:r w:rsidR="00EC1857">
                              <w:rPr>
                                <w:rFonts w:ascii="Times New Roman" w:hAnsi="Times New Roman"/>
                                <w:b w:val="0"/>
                                <w:color w:val="auto"/>
                                <w:sz w:val="22"/>
                                <w:szCs w:val="22"/>
                              </w:rPr>
                              <w:t>Celebrate Our God</w:t>
                            </w:r>
                            <w:r w:rsidR="00683F30">
                              <w:rPr>
                                <w:rFonts w:ascii="Times New Roman" w:hAnsi="Times New Roman"/>
                                <w:b w:val="0"/>
                                <w:color w:val="auto"/>
                                <w:sz w:val="22"/>
                                <w:szCs w:val="22"/>
                              </w:rPr>
                              <w:t>” and “</w:t>
                            </w:r>
                            <w:r w:rsidR="00EC1857">
                              <w:rPr>
                                <w:rFonts w:ascii="Times New Roman" w:hAnsi="Times New Roman"/>
                                <w:b w:val="0"/>
                                <w:color w:val="auto"/>
                                <w:sz w:val="22"/>
                                <w:szCs w:val="22"/>
                              </w:rPr>
                              <w:t>God’s Faithfulness</w:t>
                            </w:r>
                            <w:r w:rsidR="00683F30">
                              <w:rPr>
                                <w:rFonts w:ascii="Times New Roman" w:hAnsi="Times New Roman"/>
                                <w:b w:val="0"/>
                                <w:color w:val="auto"/>
                                <w:sz w:val="22"/>
                                <w:szCs w:val="22"/>
                              </w:rPr>
                              <w:t>”</w:t>
                            </w:r>
                          </w:p>
                          <w:p w:rsidR="00FD11D3" w:rsidRDefault="00FD11D3" w:rsidP="00FD11D3">
                            <w:pPr>
                              <w:ind w:left="270" w:hanging="270"/>
                              <w:jc w:val="both"/>
                              <w:rPr>
                                <w:rFonts w:ascii="Times New Roman" w:hAnsi="Times New Roman"/>
                                <w:b w:val="0"/>
                                <w:color w:val="00B05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79E5" id="Text Box 4" o:spid="_x0000_s1028" type="#_x0000_t202" style="position:absolute;margin-left:-7.5pt;margin-top:12.1pt;width:242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7NogIAANQFAAAOAAAAZHJzL2Uyb0RvYy54bWysVFFP2zAQfp+0/2D5faQtpWwVKeqomCYh&#10;QIOJZ9exiYXt82y3Sffrd3aSUhgvTMuDc/Z9d777fHdn563RZCt8UGBLOj4aUSIsh0rZx5L+vL/8&#10;9JmSEJmtmAYrSroTgZ4vPn44a9xcTKAGXQlP0IkN88aVtI7RzYsi8FoYFo7ACYtKCd6wiFv/WFSe&#10;Nejd6GIyGs2KBnzlPHARAp6uOiVdZP9SCh5vpAwiEl1SjC3m1ed1ndZiccbmj565WvE+DPYPURim&#10;LF66d7VikZGNV3+5Mop7CCDjEQdTgJSKi5wDZjMevcrmrmZO5FyQnOD2NIX/55Zfb289UVVJp5RY&#10;ZvCJ7kUbyVdoyTSx07gwR9CdQ1hs8RhfeTgPeJiSbqU36Y/pENQjz7s9t8kZx8Pj0enxdIQqjrrZ&#10;bHZ6kskvnq2dD/GbAEOSUFKPb5cpZdurEDEShA6QdFkArapLpXXepHoRF9qTLcOX1jHHiBYvUNqS&#10;pqQT/E6y5xfK5HvvYK0Zf0ppvnaRUCsW6u6esAsriD1O2xSJyEXXR5zI60jKUtxpkTDa/hASSc9c&#10;vRE+41zYfQoZnVASk32PYY9/juo9xl0eaJFvBhv3xkZZ8B1/L1mvngbWZYdH+g7yTmJs122utslQ&#10;Q2uodlhaHrrWDI5fKuT4ioV4yzz2IpYMzpd4g4vUgO8HvURJDf73W+cJjy2CWkoa7O2Shl8b5gUl&#10;+rvF5vkynk7TMMib6cnpBDf+ULM+1NiNuQAsqjFOMsezmPBRD6L0YB5wDC3TrahiluPdJY2DeBG7&#10;iYNjjIvlMoOw/R2LV/bO8eQ6sZxq6759YN71LRCxea5hmAJs/qoTOmyytLDcRJAqt0niuWO15x9H&#10;Ry7kfsyl2XS4z6jnYbz4AwAA//8DAFBLAwQUAAYACAAAACEAnwzlXd8AAAAKAQAADwAAAGRycy9k&#10;b3ducmV2LnhtbEyPwU7DMAyG70i8Q2QkLmhLF62DlaYTmgTnUbj0ljWmrWicrsm2sqfHO8HR9qff&#10;359vJteLE46h86RhMU9AINXedtRo+Px4nT2BCNGQNb0n1PCDATbF7U1uMuvP9I6nMjaCQyhkRkMb&#10;45BJGeoWnQlzPyDx7cuPzkQex0ba0Zw53PVSJclKOtMRf2jNgNsW6+/y6DS4C6VVdSgvFHePD4dt&#10;Wb1Naar1/d308gwi4hT/YLjqszoU7LT3R7JB9Bpmi5S7RA1qqUAwsFytebFnUq0VyCKX/ysUvwAA&#10;AP//AwBQSwECLQAUAAYACAAAACEAtoM4kv4AAADhAQAAEwAAAAAAAAAAAAAAAAAAAAAAW0NvbnRl&#10;bnRfVHlwZXNdLnhtbFBLAQItABQABgAIAAAAIQA4/SH/1gAAAJQBAAALAAAAAAAAAAAAAAAAAC8B&#10;AABfcmVscy8ucmVsc1BLAQItABQABgAIAAAAIQAOAI7NogIAANQFAAAOAAAAAAAAAAAAAAAAAC4C&#10;AABkcnMvZTJvRG9jLnhtbFBLAQItABQABgAIAAAAIQCfDOVd3wAAAAoBAAAPAAAAAAAAAAAAAAAA&#10;APwEAABkcnMvZG93bnJldi54bWxQSwUGAAAAAAQABADzAAAACAYAAAAA&#10;" fillcolor="white [3201]" strokeweight="1.75pt">
                <v:stroke dashstyle="1 1"/>
                <v:textbox>
                  <w:txbxContent>
                    <w:p w:rsidR="00FD11D3" w:rsidRDefault="00FD11D3" w:rsidP="00FD11D3">
                      <w:pPr>
                        <w:rPr>
                          <w:rFonts w:ascii="Times New Roman" w:hAnsi="Times New Roman"/>
                          <w:b w:val="0"/>
                          <w:color w:val="auto"/>
                          <w:sz w:val="22"/>
                          <w:szCs w:val="22"/>
                        </w:rPr>
                      </w:pPr>
                      <w:r w:rsidRPr="0016070C">
                        <w:rPr>
                          <w:rFonts w:ascii="Times New Roman" w:hAnsi="Times New Roman"/>
                          <w:b w:val="0"/>
                          <w:color w:val="auto"/>
                          <w:sz w:val="22"/>
                          <w:szCs w:val="22"/>
                          <w:highlight w:val="lightGray"/>
                        </w:rPr>
                        <w:t>New Breakouts this year.</w:t>
                      </w:r>
                    </w:p>
                    <w:p w:rsidR="00FD11D3" w:rsidRDefault="00FD11D3" w:rsidP="00FD11D3">
                      <w:pPr>
                        <w:ind w:left="270" w:hanging="270"/>
                        <w:jc w:val="both"/>
                        <w:rPr>
                          <w:rFonts w:ascii="Times New Roman" w:hAnsi="Times New Roman"/>
                          <w:b w:val="0"/>
                          <w:color w:val="auto"/>
                          <w:sz w:val="22"/>
                          <w:szCs w:val="22"/>
                        </w:rPr>
                      </w:pPr>
                      <w:r w:rsidRPr="00A21529">
                        <w:rPr>
                          <w:rFonts w:ascii="Times New Roman" w:hAnsi="Times New Roman"/>
                          <w:color w:val="auto"/>
                          <w:sz w:val="28"/>
                          <w:szCs w:val="28"/>
                        </w:rPr>
                        <w:t>†</w:t>
                      </w:r>
                      <w:r w:rsidR="00683F30" w:rsidRPr="00683F30">
                        <w:rPr>
                          <w:rFonts w:ascii="Times New Roman" w:hAnsi="Times New Roman"/>
                          <w:b w:val="0"/>
                          <w:color w:val="auto"/>
                          <w:sz w:val="22"/>
                          <w:szCs w:val="22"/>
                        </w:rPr>
                        <w:t xml:space="preserve"> </w:t>
                      </w:r>
                      <w:r w:rsidR="00683F30">
                        <w:rPr>
                          <w:rFonts w:ascii="Times New Roman" w:hAnsi="Times New Roman"/>
                          <w:b w:val="0"/>
                          <w:color w:val="auto"/>
                          <w:sz w:val="22"/>
                          <w:szCs w:val="22"/>
                        </w:rPr>
                        <w:t>Relates specifically to the first 2 teaching series:        “</w:t>
                      </w:r>
                      <w:r w:rsidR="00EC1857">
                        <w:rPr>
                          <w:rFonts w:ascii="Times New Roman" w:hAnsi="Times New Roman"/>
                          <w:b w:val="0"/>
                          <w:color w:val="auto"/>
                          <w:sz w:val="22"/>
                          <w:szCs w:val="22"/>
                        </w:rPr>
                        <w:t>Celebrate Our God</w:t>
                      </w:r>
                      <w:r w:rsidR="00683F30">
                        <w:rPr>
                          <w:rFonts w:ascii="Times New Roman" w:hAnsi="Times New Roman"/>
                          <w:b w:val="0"/>
                          <w:color w:val="auto"/>
                          <w:sz w:val="22"/>
                          <w:szCs w:val="22"/>
                        </w:rPr>
                        <w:t>” and “</w:t>
                      </w:r>
                      <w:r w:rsidR="00EC1857">
                        <w:rPr>
                          <w:rFonts w:ascii="Times New Roman" w:hAnsi="Times New Roman"/>
                          <w:b w:val="0"/>
                          <w:color w:val="auto"/>
                          <w:sz w:val="22"/>
                          <w:szCs w:val="22"/>
                        </w:rPr>
                        <w:t>God’s Faithfulness</w:t>
                      </w:r>
                      <w:r w:rsidR="00683F30">
                        <w:rPr>
                          <w:rFonts w:ascii="Times New Roman" w:hAnsi="Times New Roman"/>
                          <w:b w:val="0"/>
                          <w:color w:val="auto"/>
                          <w:sz w:val="22"/>
                          <w:szCs w:val="22"/>
                        </w:rPr>
                        <w:t>”</w:t>
                      </w:r>
                    </w:p>
                    <w:p w:rsidR="00FD11D3" w:rsidRDefault="00FD11D3" w:rsidP="00FD11D3">
                      <w:pPr>
                        <w:ind w:left="270" w:hanging="270"/>
                        <w:jc w:val="both"/>
                        <w:rPr>
                          <w:rFonts w:ascii="Times New Roman" w:hAnsi="Times New Roman"/>
                          <w:b w:val="0"/>
                          <w:color w:val="00B050"/>
                          <w:sz w:val="22"/>
                          <w:szCs w:val="22"/>
                        </w:rPr>
                      </w:pPr>
                    </w:p>
                  </w:txbxContent>
                </v:textbox>
              </v:shape>
            </w:pict>
          </mc:Fallback>
        </mc:AlternateContent>
      </w:r>
    </w:p>
    <w:p w:rsidR="00A0429B" w:rsidRPr="00F805E2" w:rsidRDefault="00A0429B" w:rsidP="00FD11D3">
      <w:pPr>
        <w:rPr>
          <w:rFonts w:ascii="Times New Roman" w:hAnsi="Times New Roman"/>
          <w:b w:val="0"/>
          <w:color w:val="FF0000"/>
          <w:sz w:val="22"/>
          <w:szCs w:val="22"/>
        </w:rPr>
      </w:pPr>
    </w:p>
    <w:p w:rsidR="00A0429B" w:rsidRPr="00F805E2" w:rsidRDefault="00A0429B" w:rsidP="00FD11D3">
      <w:pPr>
        <w:rPr>
          <w:rFonts w:ascii="Times New Roman" w:hAnsi="Times New Roman"/>
          <w:b w:val="0"/>
          <w:color w:val="FF0000"/>
          <w:sz w:val="22"/>
          <w:szCs w:val="22"/>
        </w:rPr>
      </w:pPr>
    </w:p>
    <w:p w:rsidR="00A0429B" w:rsidRPr="00F805E2" w:rsidRDefault="00A0429B" w:rsidP="00FD11D3">
      <w:pPr>
        <w:rPr>
          <w:rFonts w:ascii="Times New Roman" w:hAnsi="Times New Roman"/>
          <w:b w:val="0"/>
          <w:color w:val="FF0000"/>
          <w:sz w:val="22"/>
          <w:szCs w:val="22"/>
        </w:rPr>
      </w:pPr>
    </w:p>
    <w:p w:rsidR="00A0429B" w:rsidRDefault="00A0429B" w:rsidP="00FD11D3">
      <w:pPr>
        <w:rPr>
          <w:rFonts w:ascii="Times New Roman" w:hAnsi="Times New Roman"/>
          <w:b w:val="0"/>
          <w:color w:val="FF0000"/>
          <w:sz w:val="22"/>
          <w:szCs w:val="22"/>
        </w:rPr>
      </w:pPr>
    </w:p>
    <w:sectPr w:rsidR="00A0429B" w:rsidSect="00A42D06">
      <w:type w:val="continuous"/>
      <w:pgSz w:w="12240" w:h="15840" w:code="1"/>
      <w:pgMar w:top="432" w:right="1008" w:bottom="432"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E6" w:rsidRDefault="00C573E6">
      <w:r>
        <w:separator/>
      </w:r>
    </w:p>
  </w:endnote>
  <w:endnote w:type="continuationSeparator" w:id="0">
    <w:p w:rsidR="00C573E6" w:rsidRDefault="00C5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ror">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E6" w:rsidRDefault="00C573E6">
      <w:r>
        <w:separator/>
      </w:r>
    </w:p>
  </w:footnote>
  <w:footnote w:type="continuationSeparator" w:id="0">
    <w:p w:rsidR="00C573E6" w:rsidRDefault="00C57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C3219"/>
    <w:multiLevelType w:val="hybridMultilevel"/>
    <w:tmpl w:val="04C43A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7B89"/>
    <w:multiLevelType w:val="hybridMultilevel"/>
    <w:tmpl w:val="44DAECBC"/>
    <w:lvl w:ilvl="0" w:tplc="360255B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F7AAA"/>
    <w:multiLevelType w:val="singleLevel"/>
    <w:tmpl w:val="2010894C"/>
    <w:lvl w:ilvl="0">
      <w:start w:val="3"/>
      <w:numFmt w:val="decimal"/>
      <w:lvlText w:val="%1."/>
      <w:lvlJc w:val="left"/>
      <w:pPr>
        <w:tabs>
          <w:tab w:val="num" w:pos="360"/>
        </w:tabs>
        <w:ind w:left="360" w:hanging="360"/>
      </w:pPr>
      <w:rPr>
        <w:rFonts w:hint="default"/>
        <w:sz w:val="22"/>
      </w:rPr>
    </w:lvl>
  </w:abstractNum>
  <w:abstractNum w:abstractNumId="3" w15:restartNumberingAfterBreak="0">
    <w:nsid w:val="2AF93F3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1DC014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39C6F0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DB870CF"/>
    <w:multiLevelType w:val="hybridMultilevel"/>
    <w:tmpl w:val="8A80C684"/>
    <w:lvl w:ilvl="0" w:tplc="52EEFF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1F3A1D"/>
    <w:multiLevelType w:val="hybridMultilevel"/>
    <w:tmpl w:val="2042E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84895"/>
    <w:multiLevelType w:val="hybridMultilevel"/>
    <w:tmpl w:val="176AB290"/>
    <w:lvl w:ilvl="0" w:tplc="4BFA4882">
      <w:start w:val="1"/>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A"/>
    <w:rsid w:val="00001EE2"/>
    <w:rsid w:val="0000685F"/>
    <w:rsid w:val="00014E33"/>
    <w:rsid w:val="000172DB"/>
    <w:rsid w:val="00021590"/>
    <w:rsid w:val="00024B1D"/>
    <w:rsid w:val="00027130"/>
    <w:rsid w:val="00027B84"/>
    <w:rsid w:val="00027D90"/>
    <w:rsid w:val="000342F5"/>
    <w:rsid w:val="00037A0F"/>
    <w:rsid w:val="00037F51"/>
    <w:rsid w:val="00056780"/>
    <w:rsid w:val="00065724"/>
    <w:rsid w:val="00074FB7"/>
    <w:rsid w:val="00080857"/>
    <w:rsid w:val="000815A6"/>
    <w:rsid w:val="000825D5"/>
    <w:rsid w:val="000826C7"/>
    <w:rsid w:val="00096897"/>
    <w:rsid w:val="000A3C2D"/>
    <w:rsid w:val="000B59E3"/>
    <w:rsid w:val="000B5B83"/>
    <w:rsid w:val="000C0C29"/>
    <w:rsid w:val="000C72A0"/>
    <w:rsid w:val="000D2121"/>
    <w:rsid w:val="000D2F65"/>
    <w:rsid w:val="000F41A0"/>
    <w:rsid w:val="000F458A"/>
    <w:rsid w:val="00100BDC"/>
    <w:rsid w:val="00110F21"/>
    <w:rsid w:val="001163C5"/>
    <w:rsid w:val="00127741"/>
    <w:rsid w:val="00137AC3"/>
    <w:rsid w:val="001447D4"/>
    <w:rsid w:val="00144A71"/>
    <w:rsid w:val="0016070C"/>
    <w:rsid w:val="00162732"/>
    <w:rsid w:val="00170FD6"/>
    <w:rsid w:val="00173CE3"/>
    <w:rsid w:val="001751EB"/>
    <w:rsid w:val="00176AFF"/>
    <w:rsid w:val="00177277"/>
    <w:rsid w:val="00180ABB"/>
    <w:rsid w:val="00183E1E"/>
    <w:rsid w:val="00197AB9"/>
    <w:rsid w:val="001A06C3"/>
    <w:rsid w:val="001A092C"/>
    <w:rsid w:val="001A1FA1"/>
    <w:rsid w:val="001B122C"/>
    <w:rsid w:val="001B69A2"/>
    <w:rsid w:val="001C21D4"/>
    <w:rsid w:val="001C2B68"/>
    <w:rsid w:val="001C4FDA"/>
    <w:rsid w:val="001D1C1E"/>
    <w:rsid w:val="001D2CEC"/>
    <w:rsid w:val="001E077C"/>
    <w:rsid w:val="001E2828"/>
    <w:rsid w:val="001E3B72"/>
    <w:rsid w:val="001E626D"/>
    <w:rsid w:val="001E6996"/>
    <w:rsid w:val="001F327B"/>
    <w:rsid w:val="00204E33"/>
    <w:rsid w:val="00213205"/>
    <w:rsid w:val="00213C7C"/>
    <w:rsid w:val="00214522"/>
    <w:rsid w:val="00215B1F"/>
    <w:rsid w:val="00220258"/>
    <w:rsid w:val="00221960"/>
    <w:rsid w:val="00224160"/>
    <w:rsid w:val="00225FC2"/>
    <w:rsid w:val="00227955"/>
    <w:rsid w:val="002325D4"/>
    <w:rsid w:val="002332AA"/>
    <w:rsid w:val="00241865"/>
    <w:rsid w:val="002435FF"/>
    <w:rsid w:val="00261586"/>
    <w:rsid w:val="00266021"/>
    <w:rsid w:val="00276397"/>
    <w:rsid w:val="002853C5"/>
    <w:rsid w:val="002870F6"/>
    <w:rsid w:val="002A36A9"/>
    <w:rsid w:val="002A498A"/>
    <w:rsid w:val="002A738E"/>
    <w:rsid w:val="002B3225"/>
    <w:rsid w:val="002B46E2"/>
    <w:rsid w:val="002C081A"/>
    <w:rsid w:val="002C0CE5"/>
    <w:rsid w:val="002C2F2E"/>
    <w:rsid w:val="002C7E67"/>
    <w:rsid w:val="002D2506"/>
    <w:rsid w:val="002E4E0A"/>
    <w:rsid w:val="002E5006"/>
    <w:rsid w:val="002E5592"/>
    <w:rsid w:val="002F6C96"/>
    <w:rsid w:val="00303B71"/>
    <w:rsid w:val="00304136"/>
    <w:rsid w:val="00306B92"/>
    <w:rsid w:val="00311F92"/>
    <w:rsid w:val="00317C1F"/>
    <w:rsid w:val="003250E0"/>
    <w:rsid w:val="003261A0"/>
    <w:rsid w:val="00333B7C"/>
    <w:rsid w:val="003346D3"/>
    <w:rsid w:val="00337652"/>
    <w:rsid w:val="003431BF"/>
    <w:rsid w:val="0034383E"/>
    <w:rsid w:val="003438C3"/>
    <w:rsid w:val="00346381"/>
    <w:rsid w:val="00363DB2"/>
    <w:rsid w:val="00365AD8"/>
    <w:rsid w:val="00366D40"/>
    <w:rsid w:val="003703C0"/>
    <w:rsid w:val="00370BE9"/>
    <w:rsid w:val="00374143"/>
    <w:rsid w:val="00376B04"/>
    <w:rsid w:val="00376B9B"/>
    <w:rsid w:val="00380CBA"/>
    <w:rsid w:val="003970A8"/>
    <w:rsid w:val="003A4B9A"/>
    <w:rsid w:val="003A79CF"/>
    <w:rsid w:val="003B5BBA"/>
    <w:rsid w:val="003B5E2B"/>
    <w:rsid w:val="003B6CA2"/>
    <w:rsid w:val="003C20FA"/>
    <w:rsid w:val="003D11D4"/>
    <w:rsid w:val="003D2CD0"/>
    <w:rsid w:val="003D3E3E"/>
    <w:rsid w:val="003D4F11"/>
    <w:rsid w:val="003D5F1B"/>
    <w:rsid w:val="003E0AD4"/>
    <w:rsid w:val="003E599E"/>
    <w:rsid w:val="0040104F"/>
    <w:rsid w:val="00403620"/>
    <w:rsid w:val="0040619B"/>
    <w:rsid w:val="004073C4"/>
    <w:rsid w:val="00416160"/>
    <w:rsid w:val="0042236D"/>
    <w:rsid w:val="00426867"/>
    <w:rsid w:val="00427147"/>
    <w:rsid w:val="00431DB5"/>
    <w:rsid w:val="0043289E"/>
    <w:rsid w:val="00435E7A"/>
    <w:rsid w:val="00445D48"/>
    <w:rsid w:val="00447F09"/>
    <w:rsid w:val="00456916"/>
    <w:rsid w:val="00463B14"/>
    <w:rsid w:val="00466B67"/>
    <w:rsid w:val="00471E09"/>
    <w:rsid w:val="004821FA"/>
    <w:rsid w:val="004829CE"/>
    <w:rsid w:val="00484203"/>
    <w:rsid w:val="004844BB"/>
    <w:rsid w:val="00490AF7"/>
    <w:rsid w:val="00495EEC"/>
    <w:rsid w:val="004B2079"/>
    <w:rsid w:val="004C2296"/>
    <w:rsid w:val="004C3887"/>
    <w:rsid w:val="004C6D42"/>
    <w:rsid w:val="004E057D"/>
    <w:rsid w:val="004E4F67"/>
    <w:rsid w:val="004F1E4E"/>
    <w:rsid w:val="004F58E7"/>
    <w:rsid w:val="004F6383"/>
    <w:rsid w:val="005036BA"/>
    <w:rsid w:val="00517550"/>
    <w:rsid w:val="005177BE"/>
    <w:rsid w:val="00526138"/>
    <w:rsid w:val="00531C39"/>
    <w:rsid w:val="0053235F"/>
    <w:rsid w:val="005359DF"/>
    <w:rsid w:val="00537854"/>
    <w:rsid w:val="00537A7A"/>
    <w:rsid w:val="005427C6"/>
    <w:rsid w:val="00542CB0"/>
    <w:rsid w:val="0055028E"/>
    <w:rsid w:val="005549D2"/>
    <w:rsid w:val="005554E4"/>
    <w:rsid w:val="0055685E"/>
    <w:rsid w:val="00556999"/>
    <w:rsid w:val="00574796"/>
    <w:rsid w:val="00576F7E"/>
    <w:rsid w:val="00590409"/>
    <w:rsid w:val="005967A7"/>
    <w:rsid w:val="005A1512"/>
    <w:rsid w:val="005A459C"/>
    <w:rsid w:val="005B4AF8"/>
    <w:rsid w:val="005B5CE0"/>
    <w:rsid w:val="005B5D65"/>
    <w:rsid w:val="005B72F8"/>
    <w:rsid w:val="005B7DE5"/>
    <w:rsid w:val="005C5B2D"/>
    <w:rsid w:val="005D12F0"/>
    <w:rsid w:val="005E2071"/>
    <w:rsid w:val="005E5825"/>
    <w:rsid w:val="005F1365"/>
    <w:rsid w:val="005F5828"/>
    <w:rsid w:val="005F763F"/>
    <w:rsid w:val="006006B2"/>
    <w:rsid w:val="006037DE"/>
    <w:rsid w:val="00604853"/>
    <w:rsid w:val="00614856"/>
    <w:rsid w:val="00617097"/>
    <w:rsid w:val="00632501"/>
    <w:rsid w:val="00632B6B"/>
    <w:rsid w:val="0063602E"/>
    <w:rsid w:val="00640842"/>
    <w:rsid w:val="00645776"/>
    <w:rsid w:val="006560F7"/>
    <w:rsid w:val="00662542"/>
    <w:rsid w:val="006644FE"/>
    <w:rsid w:val="00671DDE"/>
    <w:rsid w:val="00671EBF"/>
    <w:rsid w:val="00672C28"/>
    <w:rsid w:val="00673BE0"/>
    <w:rsid w:val="00683F30"/>
    <w:rsid w:val="006875AA"/>
    <w:rsid w:val="00695773"/>
    <w:rsid w:val="00697CDA"/>
    <w:rsid w:val="006A0910"/>
    <w:rsid w:val="006A190C"/>
    <w:rsid w:val="006A5507"/>
    <w:rsid w:val="006A6161"/>
    <w:rsid w:val="006B690F"/>
    <w:rsid w:val="006C2DC1"/>
    <w:rsid w:val="006D2101"/>
    <w:rsid w:val="006D42C8"/>
    <w:rsid w:val="006D49FC"/>
    <w:rsid w:val="006E52EC"/>
    <w:rsid w:val="006E6D59"/>
    <w:rsid w:val="00700F92"/>
    <w:rsid w:val="0070670F"/>
    <w:rsid w:val="007073AE"/>
    <w:rsid w:val="0070756B"/>
    <w:rsid w:val="00712CEC"/>
    <w:rsid w:val="00713176"/>
    <w:rsid w:val="00717A40"/>
    <w:rsid w:val="00723AD9"/>
    <w:rsid w:val="007307A8"/>
    <w:rsid w:val="007344A6"/>
    <w:rsid w:val="00735127"/>
    <w:rsid w:val="00735770"/>
    <w:rsid w:val="007434AB"/>
    <w:rsid w:val="00744A77"/>
    <w:rsid w:val="00745337"/>
    <w:rsid w:val="00754E1E"/>
    <w:rsid w:val="007600FA"/>
    <w:rsid w:val="00767A7E"/>
    <w:rsid w:val="00772C94"/>
    <w:rsid w:val="00780FF8"/>
    <w:rsid w:val="00784A47"/>
    <w:rsid w:val="00785CC5"/>
    <w:rsid w:val="0079647C"/>
    <w:rsid w:val="007976A2"/>
    <w:rsid w:val="007A1293"/>
    <w:rsid w:val="007A3A83"/>
    <w:rsid w:val="007A7647"/>
    <w:rsid w:val="007B0E68"/>
    <w:rsid w:val="007D1448"/>
    <w:rsid w:val="007D178D"/>
    <w:rsid w:val="007D40B8"/>
    <w:rsid w:val="007D4831"/>
    <w:rsid w:val="007E6F69"/>
    <w:rsid w:val="007F4426"/>
    <w:rsid w:val="00803E93"/>
    <w:rsid w:val="00803F0E"/>
    <w:rsid w:val="00805345"/>
    <w:rsid w:val="00810D46"/>
    <w:rsid w:val="0081688D"/>
    <w:rsid w:val="00820B60"/>
    <w:rsid w:val="00821B39"/>
    <w:rsid w:val="00824561"/>
    <w:rsid w:val="008266D0"/>
    <w:rsid w:val="00826745"/>
    <w:rsid w:val="00827C2D"/>
    <w:rsid w:val="008304CE"/>
    <w:rsid w:val="0083539B"/>
    <w:rsid w:val="008359CD"/>
    <w:rsid w:val="00845C93"/>
    <w:rsid w:val="00845D55"/>
    <w:rsid w:val="0085030D"/>
    <w:rsid w:val="00860BB1"/>
    <w:rsid w:val="008634DE"/>
    <w:rsid w:val="0086676E"/>
    <w:rsid w:val="00867AF0"/>
    <w:rsid w:val="00870671"/>
    <w:rsid w:val="0087268C"/>
    <w:rsid w:val="0087653E"/>
    <w:rsid w:val="00876AD5"/>
    <w:rsid w:val="00885FA3"/>
    <w:rsid w:val="008869A0"/>
    <w:rsid w:val="00894757"/>
    <w:rsid w:val="008A01A5"/>
    <w:rsid w:val="008A2F73"/>
    <w:rsid w:val="008A749C"/>
    <w:rsid w:val="008B135F"/>
    <w:rsid w:val="008D1D42"/>
    <w:rsid w:val="008E4A54"/>
    <w:rsid w:val="008E4F6D"/>
    <w:rsid w:val="008E65EA"/>
    <w:rsid w:val="008F2A03"/>
    <w:rsid w:val="008F4CFA"/>
    <w:rsid w:val="00911D87"/>
    <w:rsid w:val="0091363A"/>
    <w:rsid w:val="00914DC5"/>
    <w:rsid w:val="00923663"/>
    <w:rsid w:val="00932220"/>
    <w:rsid w:val="0093474C"/>
    <w:rsid w:val="009378EC"/>
    <w:rsid w:val="00944C25"/>
    <w:rsid w:val="009450B1"/>
    <w:rsid w:val="0095017E"/>
    <w:rsid w:val="00950C18"/>
    <w:rsid w:val="00951760"/>
    <w:rsid w:val="00954A69"/>
    <w:rsid w:val="00955F92"/>
    <w:rsid w:val="009604BF"/>
    <w:rsid w:val="00961B03"/>
    <w:rsid w:val="00975CBD"/>
    <w:rsid w:val="00981622"/>
    <w:rsid w:val="009844E6"/>
    <w:rsid w:val="009961AD"/>
    <w:rsid w:val="009A4C47"/>
    <w:rsid w:val="009A74AF"/>
    <w:rsid w:val="009B0E65"/>
    <w:rsid w:val="009B1203"/>
    <w:rsid w:val="009B1443"/>
    <w:rsid w:val="009B1F1F"/>
    <w:rsid w:val="009D5992"/>
    <w:rsid w:val="009D67AC"/>
    <w:rsid w:val="009E0DEC"/>
    <w:rsid w:val="009E2FD9"/>
    <w:rsid w:val="009E6669"/>
    <w:rsid w:val="00A01F3F"/>
    <w:rsid w:val="00A02BEC"/>
    <w:rsid w:val="00A0429B"/>
    <w:rsid w:val="00A07BFE"/>
    <w:rsid w:val="00A1159C"/>
    <w:rsid w:val="00A11C58"/>
    <w:rsid w:val="00A20A10"/>
    <w:rsid w:val="00A21529"/>
    <w:rsid w:val="00A30EE9"/>
    <w:rsid w:val="00A371B1"/>
    <w:rsid w:val="00A40460"/>
    <w:rsid w:val="00A40CFB"/>
    <w:rsid w:val="00A424F2"/>
    <w:rsid w:val="00A42D06"/>
    <w:rsid w:val="00A507B5"/>
    <w:rsid w:val="00A57580"/>
    <w:rsid w:val="00A63A5A"/>
    <w:rsid w:val="00A63FA8"/>
    <w:rsid w:val="00A812BE"/>
    <w:rsid w:val="00A94EC4"/>
    <w:rsid w:val="00AA76E8"/>
    <w:rsid w:val="00AB7C39"/>
    <w:rsid w:val="00AC1949"/>
    <w:rsid w:val="00AD76AB"/>
    <w:rsid w:val="00AE7CB0"/>
    <w:rsid w:val="00B03037"/>
    <w:rsid w:val="00B072C2"/>
    <w:rsid w:val="00B10B2C"/>
    <w:rsid w:val="00B20C2B"/>
    <w:rsid w:val="00B22A86"/>
    <w:rsid w:val="00B26CF5"/>
    <w:rsid w:val="00B47BEE"/>
    <w:rsid w:val="00B6046D"/>
    <w:rsid w:val="00B63B1A"/>
    <w:rsid w:val="00B66A43"/>
    <w:rsid w:val="00B66A97"/>
    <w:rsid w:val="00B7161C"/>
    <w:rsid w:val="00B7405F"/>
    <w:rsid w:val="00B779E5"/>
    <w:rsid w:val="00B80C23"/>
    <w:rsid w:val="00B83044"/>
    <w:rsid w:val="00B837C3"/>
    <w:rsid w:val="00B85AA4"/>
    <w:rsid w:val="00B960EB"/>
    <w:rsid w:val="00B972C9"/>
    <w:rsid w:val="00BB27C0"/>
    <w:rsid w:val="00BC4B52"/>
    <w:rsid w:val="00BC75AF"/>
    <w:rsid w:val="00BC78E5"/>
    <w:rsid w:val="00BD284C"/>
    <w:rsid w:val="00BD33DE"/>
    <w:rsid w:val="00BD4778"/>
    <w:rsid w:val="00BE252F"/>
    <w:rsid w:val="00BF6353"/>
    <w:rsid w:val="00C02EAC"/>
    <w:rsid w:val="00C041E9"/>
    <w:rsid w:val="00C04FED"/>
    <w:rsid w:val="00C07C6F"/>
    <w:rsid w:val="00C15528"/>
    <w:rsid w:val="00C21961"/>
    <w:rsid w:val="00C324B3"/>
    <w:rsid w:val="00C36948"/>
    <w:rsid w:val="00C464F5"/>
    <w:rsid w:val="00C46C7F"/>
    <w:rsid w:val="00C470EE"/>
    <w:rsid w:val="00C573E6"/>
    <w:rsid w:val="00C57C4A"/>
    <w:rsid w:val="00C610E0"/>
    <w:rsid w:val="00C6611E"/>
    <w:rsid w:val="00C75C69"/>
    <w:rsid w:val="00C77F9D"/>
    <w:rsid w:val="00C95294"/>
    <w:rsid w:val="00CA2A09"/>
    <w:rsid w:val="00CA453B"/>
    <w:rsid w:val="00CD34D5"/>
    <w:rsid w:val="00CD7943"/>
    <w:rsid w:val="00CF3FBE"/>
    <w:rsid w:val="00D04BF8"/>
    <w:rsid w:val="00D10BFB"/>
    <w:rsid w:val="00D1172D"/>
    <w:rsid w:val="00D13D91"/>
    <w:rsid w:val="00D2034A"/>
    <w:rsid w:val="00D20FD0"/>
    <w:rsid w:val="00D2290B"/>
    <w:rsid w:val="00D273DF"/>
    <w:rsid w:val="00D3121D"/>
    <w:rsid w:val="00D360CF"/>
    <w:rsid w:val="00D421E8"/>
    <w:rsid w:val="00D43104"/>
    <w:rsid w:val="00D64601"/>
    <w:rsid w:val="00D64C68"/>
    <w:rsid w:val="00D65220"/>
    <w:rsid w:val="00D6648F"/>
    <w:rsid w:val="00D91082"/>
    <w:rsid w:val="00D951B6"/>
    <w:rsid w:val="00DA3F3D"/>
    <w:rsid w:val="00DA6952"/>
    <w:rsid w:val="00DA78DF"/>
    <w:rsid w:val="00DB112D"/>
    <w:rsid w:val="00DC05A8"/>
    <w:rsid w:val="00DC0F2F"/>
    <w:rsid w:val="00DC226D"/>
    <w:rsid w:val="00DC32A1"/>
    <w:rsid w:val="00DD645C"/>
    <w:rsid w:val="00DE0B88"/>
    <w:rsid w:val="00DE5F83"/>
    <w:rsid w:val="00DE6B66"/>
    <w:rsid w:val="00DF253C"/>
    <w:rsid w:val="00E00889"/>
    <w:rsid w:val="00E01288"/>
    <w:rsid w:val="00E21B36"/>
    <w:rsid w:val="00E21E03"/>
    <w:rsid w:val="00E34B07"/>
    <w:rsid w:val="00E36F94"/>
    <w:rsid w:val="00E404B7"/>
    <w:rsid w:val="00E45ED1"/>
    <w:rsid w:val="00E47179"/>
    <w:rsid w:val="00E47568"/>
    <w:rsid w:val="00E50703"/>
    <w:rsid w:val="00E6088B"/>
    <w:rsid w:val="00E67968"/>
    <w:rsid w:val="00E70616"/>
    <w:rsid w:val="00E735C6"/>
    <w:rsid w:val="00E74C6F"/>
    <w:rsid w:val="00E750B9"/>
    <w:rsid w:val="00E80B41"/>
    <w:rsid w:val="00E83CF4"/>
    <w:rsid w:val="00E84F64"/>
    <w:rsid w:val="00E91A78"/>
    <w:rsid w:val="00EA1471"/>
    <w:rsid w:val="00EA346D"/>
    <w:rsid w:val="00EA64F7"/>
    <w:rsid w:val="00EA73CF"/>
    <w:rsid w:val="00EA7654"/>
    <w:rsid w:val="00EC1857"/>
    <w:rsid w:val="00EC46AB"/>
    <w:rsid w:val="00EC5FC3"/>
    <w:rsid w:val="00ED139A"/>
    <w:rsid w:val="00ED2F21"/>
    <w:rsid w:val="00ED3C1B"/>
    <w:rsid w:val="00EF08E7"/>
    <w:rsid w:val="00EF52C5"/>
    <w:rsid w:val="00EF784C"/>
    <w:rsid w:val="00EF7C5B"/>
    <w:rsid w:val="00F118E5"/>
    <w:rsid w:val="00F16E2C"/>
    <w:rsid w:val="00F20654"/>
    <w:rsid w:val="00F3140A"/>
    <w:rsid w:val="00F3322A"/>
    <w:rsid w:val="00F332BE"/>
    <w:rsid w:val="00F37A2F"/>
    <w:rsid w:val="00F40F74"/>
    <w:rsid w:val="00F4515A"/>
    <w:rsid w:val="00F47797"/>
    <w:rsid w:val="00F51092"/>
    <w:rsid w:val="00F71A12"/>
    <w:rsid w:val="00F72A64"/>
    <w:rsid w:val="00F74955"/>
    <w:rsid w:val="00F805E2"/>
    <w:rsid w:val="00F81C01"/>
    <w:rsid w:val="00F8403B"/>
    <w:rsid w:val="00F90B48"/>
    <w:rsid w:val="00F91979"/>
    <w:rsid w:val="00F96ED6"/>
    <w:rsid w:val="00FA2309"/>
    <w:rsid w:val="00FA23A4"/>
    <w:rsid w:val="00FA4F39"/>
    <w:rsid w:val="00FA6515"/>
    <w:rsid w:val="00FA78CF"/>
    <w:rsid w:val="00FB1338"/>
    <w:rsid w:val="00FB5918"/>
    <w:rsid w:val="00FB6B4A"/>
    <w:rsid w:val="00FB72A0"/>
    <w:rsid w:val="00FC5BEC"/>
    <w:rsid w:val="00FC7928"/>
    <w:rsid w:val="00FD11D3"/>
    <w:rsid w:val="00FD3574"/>
    <w:rsid w:val="00FD4190"/>
    <w:rsid w:val="00FD6ABB"/>
    <w:rsid w:val="00FE73EA"/>
    <w:rsid w:val="00FE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D9E08-5614-4416-B92E-8EABA88B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rror" w:hAnsi="Mirror"/>
      <w:b/>
      <w:color w:val="000080"/>
      <w:sz w:val="52"/>
    </w:rPr>
  </w:style>
  <w:style w:type="paragraph" w:styleId="Heading1">
    <w:name w:val="heading 1"/>
    <w:basedOn w:val="Normal"/>
    <w:next w:val="Normal"/>
    <w:qFormat/>
    <w:pPr>
      <w:keepNext/>
      <w:outlineLvl w:val="0"/>
    </w:pPr>
    <w:rPr>
      <w:rFonts w:ascii="Times New Roman" w:hAnsi="Times New Roman"/>
      <w:color w:val="FFFFFF"/>
      <w:sz w:val="24"/>
    </w:rPr>
  </w:style>
  <w:style w:type="paragraph" w:styleId="Heading2">
    <w:name w:val="heading 2"/>
    <w:basedOn w:val="Normal"/>
    <w:next w:val="Normal"/>
    <w:qFormat/>
    <w:pPr>
      <w:keepNext/>
      <w:outlineLvl w:val="1"/>
    </w:pPr>
    <w:rPr>
      <w:rFonts w:ascii="Times New Roman" w:hAnsi="Times New Roman"/>
      <w:b w:val="0"/>
      <w:i/>
      <w:color w:val="000000"/>
      <w:sz w:val="24"/>
    </w:rPr>
  </w:style>
  <w:style w:type="paragraph" w:styleId="Heading3">
    <w:name w:val="heading 3"/>
    <w:basedOn w:val="Normal"/>
    <w:next w:val="Normal"/>
    <w:qFormat/>
    <w:pPr>
      <w:keepNext/>
      <w:outlineLvl w:val="2"/>
    </w:pPr>
    <w:rPr>
      <w:rFonts w:ascii="Times New Roman" w:hAnsi="Times New Roman"/>
      <w:b w:val="0"/>
      <w:i/>
      <w:color w:val="auto"/>
      <w:sz w:val="24"/>
    </w:rPr>
  </w:style>
  <w:style w:type="paragraph" w:styleId="Heading4">
    <w:name w:val="heading 4"/>
    <w:basedOn w:val="Normal"/>
    <w:next w:val="Normal"/>
    <w:qFormat/>
    <w:pPr>
      <w:keepNext/>
      <w:outlineLvl w:val="3"/>
    </w:pPr>
    <w:rPr>
      <w:rFonts w:ascii="Times New Roman" w:hAnsi="Times New Roman"/>
      <w:b w:val="0"/>
      <w:i/>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val="0"/>
      <w:color w:val="auto"/>
      <w:sz w:val="24"/>
    </w:rPr>
  </w:style>
  <w:style w:type="character" w:styleId="Hyperlink">
    <w:name w:val="Hyperlink"/>
    <w:rsid w:val="00037F51"/>
    <w:rPr>
      <w:color w:val="0000FF"/>
      <w:u w:val="single"/>
    </w:rPr>
  </w:style>
  <w:style w:type="paragraph" w:styleId="BalloonText">
    <w:name w:val="Balloon Text"/>
    <w:basedOn w:val="Normal"/>
    <w:link w:val="BalloonTextChar"/>
    <w:rsid w:val="00894757"/>
    <w:rPr>
      <w:rFonts w:ascii="Tahoma" w:hAnsi="Tahoma" w:cs="Tahoma"/>
      <w:sz w:val="16"/>
      <w:szCs w:val="16"/>
    </w:rPr>
  </w:style>
  <w:style w:type="character" w:customStyle="1" w:styleId="BalloonTextChar">
    <w:name w:val="Balloon Text Char"/>
    <w:link w:val="BalloonText"/>
    <w:rsid w:val="00894757"/>
    <w:rPr>
      <w:rFonts w:ascii="Tahoma" w:hAnsi="Tahoma" w:cs="Tahoma"/>
      <w:b/>
      <w:color w:val="000080"/>
      <w:sz w:val="16"/>
      <w:szCs w:val="16"/>
    </w:rPr>
  </w:style>
  <w:style w:type="table" w:styleId="TableGrid">
    <w:name w:val="Table Grid"/>
    <w:basedOn w:val="TableNormal"/>
    <w:rsid w:val="008D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05345"/>
    <w:rPr>
      <w:color w:val="800080" w:themeColor="followedHyperlink"/>
      <w:u w:val="single"/>
    </w:rPr>
  </w:style>
  <w:style w:type="paragraph" w:styleId="ListParagraph">
    <w:name w:val="List Paragraph"/>
    <w:basedOn w:val="Normal"/>
    <w:uiPriority w:val="34"/>
    <w:qFormat/>
    <w:rsid w:val="00027D90"/>
    <w:pPr>
      <w:ind w:left="720"/>
      <w:contextualSpacing/>
    </w:pPr>
    <w:rPr>
      <w:rFonts w:asciiTheme="minorHAnsi" w:eastAsiaTheme="minorHAnsi" w:hAnsiTheme="minorHAnsi" w:cstheme="minorBid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4202">
      <w:bodyDiv w:val="1"/>
      <w:marLeft w:val="0"/>
      <w:marRight w:val="0"/>
      <w:marTop w:val="0"/>
      <w:marBottom w:val="0"/>
      <w:divBdr>
        <w:top w:val="none" w:sz="0" w:space="0" w:color="auto"/>
        <w:left w:val="none" w:sz="0" w:space="0" w:color="auto"/>
        <w:bottom w:val="none" w:sz="0" w:space="0" w:color="auto"/>
        <w:right w:val="none" w:sz="0" w:space="0" w:color="auto"/>
      </w:divBdr>
    </w:div>
    <w:div w:id="383254867">
      <w:bodyDiv w:val="1"/>
      <w:marLeft w:val="0"/>
      <w:marRight w:val="0"/>
      <w:marTop w:val="0"/>
      <w:marBottom w:val="0"/>
      <w:divBdr>
        <w:top w:val="none" w:sz="0" w:space="0" w:color="auto"/>
        <w:left w:val="none" w:sz="0" w:space="0" w:color="auto"/>
        <w:bottom w:val="none" w:sz="0" w:space="0" w:color="auto"/>
        <w:right w:val="none" w:sz="0" w:space="0" w:color="auto"/>
      </w:divBdr>
    </w:div>
    <w:div w:id="709493451">
      <w:bodyDiv w:val="1"/>
      <w:marLeft w:val="0"/>
      <w:marRight w:val="0"/>
      <w:marTop w:val="0"/>
      <w:marBottom w:val="0"/>
      <w:divBdr>
        <w:top w:val="none" w:sz="0" w:space="0" w:color="auto"/>
        <w:left w:val="none" w:sz="0" w:space="0" w:color="auto"/>
        <w:bottom w:val="none" w:sz="0" w:space="0" w:color="auto"/>
        <w:right w:val="none" w:sz="0" w:space="0" w:color="auto"/>
      </w:divBdr>
    </w:div>
    <w:div w:id="1309898927">
      <w:bodyDiv w:val="1"/>
      <w:marLeft w:val="0"/>
      <w:marRight w:val="0"/>
      <w:marTop w:val="0"/>
      <w:marBottom w:val="0"/>
      <w:divBdr>
        <w:top w:val="none" w:sz="0" w:space="0" w:color="auto"/>
        <w:left w:val="none" w:sz="0" w:space="0" w:color="auto"/>
        <w:bottom w:val="none" w:sz="0" w:space="0" w:color="auto"/>
        <w:right w:val="none" w:sz="0" w:space="0" w:color="auto"/>
      </w:divBdr>
    </w:div>
    <w:div w:id="1998074567">
      <w:bodyDiv w:val="1"/>
      <w:marLeft w:val="0"/>
      <w:marRight w:val="0"/>
      <w:marTop w:val="0"/>
      <w:marBottom w:val="0"/>
      <w:divBdr>
        <w:top w:val="none" w:sz="0" w:space="0" w:color="auto"/>
        <w:left w:val="none" w:sz="0" w:space="0" w:color="auto"/>
        <w:bottom w:val="none" w:sz="0" w:space="0" w:color="auto"/>
        <w:right w:val="none" w:sz="0" w:space="0" w:color="auto"/>
      </w:divBdr>
    </w:div>
    <w:div w:id="2079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xmcfarla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F32D-3880-4184-8501-9B1ED5FB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1024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Start/End Time</vt:lpstr>
    </vt:vector>
  </TitlesOfParts>
  <Company>Microsoft</Company>
  <LinksUpToDate>false</LinksUpToDate>
  <CharactersWithSpaces>6492</CharactersWithSpaces>
  <SharedDoc>false</SharedDoc>
  <HLinks>
    <vt:vector size="6" baseType="variant">
      <vt:variant>
        <vt:i4>4718621</vt:i4>
      </vt:variant>
      <vt:variant>
        <vt:i4>0</vt:i4>
      </vt:variant>
      <vt:variant>
        <vt:i4>0</vt:i4>
      </vt:variant>
      <vt:variant>
        <vt:i4>5</vt:i4>
      </vt:variant>
      <vt:variant>
        <vt:lpwstr>http://www.cefgreenville.com/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Start/End Time</dc:title>
  <dc:creator>CEF</dc:creator>
  <cp:lastModifiedBy>Cindy Griner</cp:lastModifiedBy>
  <cp:revision>5</cp:revision>
  <cp:lastPrinted>2017-07-19T15:27:00Z</cp:lastPrinted>
  <dcterms:created xsi:type="dcterms:W3CDTF">2017-07-18T18:22:00Z</dcterms:created>
  <dcterms:modified xsi:type="dcterms:W3CDTF">2017-07-19T18:03:00Z</dcterms:modified>
</cp:coreProperties>
</file>